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42D33" w14:textId="55A2CF6B" w:rsidR="00AF3212" w:rsidRPr="00AF3212" w:rsidRDefault="00AF3212" w:rsidP="00AF3212">
      <w:pPr>
        <w:jc w:val="center"/>
      </w:pPr>
      <w:r>
        <w:t>ОШ „Вожд  Карађорђе“, Јаково</w:t>
      </w:r>
    </w:p>
    <w:p w14:paraId="39051DAA" w14:textId="77777777" w:rsidR="00AF3212" w:rsidRDefault="00AF3212" w:rsidP="00AF3212">
      <w:pPr>
        <w:pStyle w:val="Title"/>
        <w:jc w:val="center"/>
      </w:pPr>
    </w:p>
    <w:p w14:paraId="5608542D" w14:textId="77777777" w:rsidR="00AF3212" w:rsidRDefault="00AF3212" w:rsidP="00AF3212">
      <w:pPr>
        <w:pStyle w:val="Title"/>
        <w:jc w:val="center"/>
      </w:pPr>
    </w:p>
    <w:p w14:paraId="3A9D7499" w14:textId="77777777" w:rsidR="00AF3212" w:rsidRDefault="00AF3212" w:rsidP="00AF3212">
      <w:pPr>
        <w:pStyle w:val="Title"/>
        <w:jc w:val="center"/>
      </w:pPr>
    </w:p>
    <w:p w14:paraId="16B9821C" w14:textId="77777777" w:rsidR="00AF3212" w:rsidRDefault="00AF3212" w:rsidP="00AF3212">
      <w:pPr>
        <w:pStyle w:val="Title"/>
        <w:jc w:val="center"/>
      </w:pPr>
    </w:p>
    <w:p w14:paraId="6534654A" w14:textId="23AB201C" w:rsidR="00AF3212" w:rsidRDefault="00AF3212" w:rsidP="00AF3212">
      <w:pPr>
        <w:pStyle w:val="Title"/>
        <w:jc w:val="center"/>
      </w:pPr>
      <w:r w:rsidRPr="009B2139">
        <w:t>Критеријуми оцењивања ученика из математике</w:t>
      </w:r>
    </w:p>
    <w:p w14:paraId="76FB9CF3" w14:textId="2DC0FAC2" w:rsidR="00AF3212" w:rsidRDefault="00AF3212" w:rsidP="00AF3212"/>
    <w:p w14:paraId="5F60AE48" w14:textId="1B0AD6C7" w:rsidR="00AF3212" w:rsidRDefault="00AF3212" w:rsidP="00AF3212"/>
    <w:p w14:paraId="09DE42E0" w14:textId="2EB82FCB" w:rsidR="00AF3212" w:rsidRDefault="00AF3212" w:rsidP="00AF3212"/>
    <w:p w14:paraId="6B0E3CDC" w14:textId="1C41B404" w:rsidR="00AF3212" w:rsidRDefault="00AF3212" w:rsidP="00AF3212"/>
    <w:p w14:paraId="1FA3CD1B" w14:textId="6A003B81" w:rsidR="00AF3212" w:rsidRDefault="00AF3212" w:rsidP="00AF3212"/>
    <w:p w14:paraId="25F7B4A2" w14:textId="2AD96C7E" w:rsidR="00AF3212" w:rsidRDefault="00AF3212" w:rsidP="00AF3212"/>
    <w:p w14:paraId="7223D5BE" w14:textId="63CBCE29" w:rsidR="00AF3212" w:rsidRDefault="00AF3212" w:rsidP="00AF3212"/>
    <w:p w14:paraId="1CB0E9B7" w14:textId="4A02DDC2" w:rsidR="00AF3212" w:rsidRDefault="00AF3212" w:rsidP="00AF3212"/>
    <w:p w14:paraId="6B0231DE" w14:textId="4E3FFC0C" w:rsidR="00AF3212" w:rsidRDefault="00AF3212" w:rsidP="00AF3212"/>
    <w:p w14:paraId="07B52F81" w14:textId="4CEC24DB" w:rsidR="00AF3212" w:rsidRDefault="00AF3212" w:rsidP="00AF3212"/>
    <w:p w14:paraId="1A4EB9DB" w14:textId="593CC74C" w:rsidR="00AF3212" w:rsidRDefault="00AF3212" w:rsidP="00AF3212"/>
    <w:p w14:paraId="0BB6860E" w14:textId="74417996" w:rsidR="00AF3212" w:rsidRDefault="00AF3212" w:rsidP="00AF3212"/>
    <w:p w14:paraId="0EE259AB" w14:textId="1C96B76F" w:rsidR="00AF3212" w:rsidRDefault="00AF3212" w:rsidP="00AF3212"/>
    <w:p w14:paraId="5D07EDA5" w14:textId="1434C85B" w:rsidR="00AF3212" w:rsidRDefault="00AF3212" w:rsidP="00AF3212"/>
    <w:p w14:paraId="47F716BC" w14:textId="6D3015AB" w:rsidR="00AF3212" w:rsidRDefault="00AF3212" w:rsidP="00AF3212"/>
    <w:p w14:paraId="68BC261F" w14:textId="150F6DC6" w:rsidR="00AF3212" w:rsidRDefault="00AF3212" w:rsidP="00AF3212"/>
    <w:p w14:paraId="0BF2F7BC" w14:textId="0316A09F" w:rsidR="00AF3212" w:rsidRDefault="00AF3212" w:rsidP="00AF3212"/>
    <w:p w14:paraId="161CA584" w14:textId="640683CF" w:rsidR="00AF3212" w:rsidRDefault="00AF3212" w:rsidP="00AF3212"/>
    <w:p w14:paraId="68FB7849" w14:textId="12426B6E" w:rsidR="00AF3212" w:rsidRDefault="00AF3212" w:rsidP="00AF3212"/>
    <w:p w14:paraId="19200573" w14:textId="7C7DBFE0" w:rsidR="00AF3212" w:rsidRDefault="00AF3212" w:rsidP="00AF3212"/>
    <w:p w14:paraId="7F36EFEE" w14:textId="799F6B87" w:rsidR="00AF3212" w:rsidRDefault="00AF3212" w:rsidP="00AF3212"/>
    <w:p w14:paraId="73ED13CC" w14:textId="691D7FC1" w:rsidR="00AF3212" w:rsidRDefault="00AF3212" w:rsidP="00AF3212"/>
    <w:p w14:paraId="2BBAF8B0" w14:textId="3EE34F28" w:rsidR="00AF3212" w:rsidRDefault="00AF3212" w:rsidP="00AF3212"/>
    <w:p w14:paraId="3160757E" w14:textId="5C8832F2" w:rsidR="00AF3212" w:rsidRDefault="00AF3212" w:rsidP="00AF3212"/>
    <w:p w14:paraId="70175563" w14:textId="4A33B13F" w:rsidR="00AF3212" w:rsidRDefault="00AF3212" w:rsidP="00AF3212"/>
    <w:p w14:paraId="3C23A883" w14:textId="3F046F46" w:rsidR="00AF3212" w:rsidRDefault="00AF3212" w:rsidP="00AF3212"/>
    <w:p w14:paraId="282DA76C" w14:textId="7A7CAFA6" w:rsidR="00AF3212" w:rsidRDefault="00AF3212" w:rsidP="00AF3212"/>
    <w:p w14:paraId="1C6B7635" w14:textId="61A28F51" w:rsidR="00AF3212" w:rsidRDefault="00AF3212" w:rsidP="00AF3212"/>
    <w:p w14:paraId="3460FBE1" w14:textId="07ABBE55" w:rsidR="00AF3212" w:rsidRDefault="00AF3212" w:rsidP="00AF3212"/>
    <w:p w14:paraId="62B18351" w14:textId="08897204" w:rsidR="00AF3212" w:rsidRPr="00AF3212" w:rsidRDefault="00AF3212" w:rsidP="00AF3212">
      <w:pPr>
        <w:jc w:val="center"/>
      </w:pPr>
      <w:r>
        <w:t>2026.</w:t>
      </w:r>
    </w:p>
    <w:p w14:paraId="662CA771" w14:textId="0D2B6174" w:rsidR="00AF3212" w:rsidRPr="00AF3212" w:rsidRDefault="00AF3212">
      <w:pPr>
        <w:spacing w:after="160" w:line="278" w:lineRule="auto"/>
        <w:jc w:val="left"/>
      </w:pPr>
      <w:r>
        <w:br w:type="page"/>
      </w:r>
    </w:p>
    <w:sdt>
      <w:sdtPr>
        <w:rPr>
          <w:rFonts w:ascii="Times New Roman" w:eastAsia="Times New Roman" w:hAnsi="Times New Roman" w:cs="Times New Roman"/>
          <w:color w:val="303030"/>
          <w:sz w:val="24"/>
          <w:szCs w:val="24"/>
          <w:lang w:val="sr-Cyrl-RS"/>
        </w:rPr>
        <w:id w:val="-137769460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A209801" w14:textId="025337CC" w:rsidR="00AF3212" w:rsidRPr="00AF3212" w:rsidRDefault="00AF3212">
          <w:pPr>
            <w:pStyle w:val="TOCHeading"/>
            <w:rPr>
              <w:lang w:val="sr-Cyrl-RS"/>
            </w:rPr>
          </w:pPr>
          <w:r>
            <w:rPr>
              <w:lang w:val="sr-Cyrl-RS"/>
            </w:rPr>
            <w:t>Садржај</w:t>
          </w:r>
        </w:p>
        <w:p w14:paraId="1F23297A" w14:textId="1FD27081" w:rsidR="00AF3212" w:rsidRDefault="00AF321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660482" w:history="1">
            <w:r w:rsidRPr="007D3D11">
              <w:rPr>
                <w:rStyle w:val="Hyperlink"/>
                <w:noProof/>
              </w:rPr>
              <w:t>Критеријуми оцењивања ученика из математике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FAFEC5" w14:textId="24A7DBCC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3" w:history="1">
            <w:r w:rsidRPr="007D3D11">
              <w:rPr>
                <w:rStyle w:val="Hyperlink"/>
                <w:noProof/>
              </w:rPr>
              <w:t>1. Полазне основе и законски оквир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C900E" w14:textId="04C6344A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4" w:history="1">
            <w:r w:rsidRPr="007D3D11">
              <w:rPr>
                <w:rStyle w:val="Hyperlink"/>
                <w:noProof/>
              </w:rPr>
              <w:t>2. Сврха и принципи оцењивања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FF1D51" w14:textId="5C30A069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5" w:history="1">
            <w:r w:rsidRPr="007D3D11">
              <w:rPr>
                <w:rStyle w:val="Hyperlink"/>
                <w:noProof/>
              </w:rPr>
              <w:t>3. Елементи оцењивања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450B2" w14:textId="5BC0ED8D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6" w:history="1">
            <w:r w:rsidRPr="007D3D11">
              <w:rPr>
                <w:rStyle w:val="Hyperlink"/>
                <w:noProof/>
              </w:rPr>
              <w:t>4. Облици и технике оцењивања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686CD8" w14:textId="52A8A71B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7" w:history="1">
            <w:r w:rsidRPr="007D3D11">
              <w:rPr>
                <w:rStyle w:val="Hyperlink"/>
                <w:noProof/>
              </w:rPr>
              <w:t>4.1. Писмено проверавање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46C71" w14:textId="77C30208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8" w:history="1">
            <w:r w:rsidRPr="007D3D11">
              <w:rPr>
                <w:rStyle w:val="Hyperlink"/>
                <w:noProof/>
              </w:rPr>
              <w:t>4.2. Усмено проверавање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0F9F4" w14:textId="064020EE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89" w:history="1">
            <w:r w:rsidRPr="007D3D11">
              <w:rPr>
                <w:rStyle w:val="Hyperlink"/>
                <w:noProof/>
              </w:rPr>
              <w:t>4.3. Формативно оцењивање и праћење 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1C361" w14:textId="494D5493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0" w:history="1">
            <w:r w:rsidRPr="007D3D11">
              <w:rPr>
                <w:rStyle w:val="Hyperlink"/>
                <w:noProof/>
              </w:rPr>
              <w:t>4.4. Посебни облици вредновања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9153DB" w14:textId="764A1D07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1" w:history="1">
            <w:r w:rsidRPr="007D3D11">
              <w:rPr>
                <w:rStyle w:val="Hyperlink"/>
                <w:noProof/>
              </w:rPr>
              <w:t>4.5. Правила о понављању и поправљању оцена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AB686" w14:textId="3D1ECF4F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2" w:history="1">
            <w:r w:rsidRPr="007D3D11">
              <w:rPr>
                <w:rStyle w:val="Hyperlink"/>
                <w:noProof/>
              </w:rPr>
              <w:t>5. Општа скала за писмене провере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914D5" w14:textId="477CB67D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3" w:history="1">
            <w:r w:rsidRPr="007D3D11">
              <w:rPr>
                <w:rStyle w:val="Hyperlink"/>
                <w:noProof/>
              </w:rPr>
              <w:t>6. Извођење закључне оцене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B12DC9" w14:textId="24B9BB9F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4" w:history="1">
            <w:r w:rsidRPr="007D3D11">
              <w:rPr>
                <w:rStyle w:val="Hyperlink"/>
                <w:noProof/>
              </w:rPr>
              <w:t>7. Вредновање међупредметних компетенција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363BE7" w14:textId="5DFCEBAF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5" w:history="1">
            <w:r w:rsidRPr="007D3D11">
              <w:rPr>
                <w:rStyle w:val="Hyperlink"/>
                <w:noProof/>
              </w:rPr>
              <w:t>8. Педагошка сврха и функције оцене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A4FC7D" w14:textId="2078EF91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6" w:history="1">
            <w:r w:rsidRPr="007D3D11">
              <w:rPr>
                <w:rStyle w:val="Hyperlink"/>
                <w:noProof/>
              </w:rPr>
              <w:t>9. Оцењивање ученика који остварују додатну подршку (ИОП)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70CA5" w14:textId="3031AE96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7" w:history="1">
            <w:r w:rsidRPr="007D3D11">
              <w:rPr>
                <w:rStyle w:val="Hyperlink"/>
                <w:noProof/>
              </w:rPr>
              <w:t>9.1. Врсте ИОП-а и начин оцењивања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2CE97C" w14:textId="079D4192" w:rsidR="00AF3212" w:rsidRDefault="00AF3212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8" w:history="1">
            <w:r w:rsidRPr="007D3D11">
              <w:rPr>
                <w:rStyle w:val="Hyperlink"/>
                <w:noProof/>
              </w:rPr>
              <w:t>9.2. Критеријуми и принципи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62830" w14:textId="29687A49" w:rsidR="00AF3212" w:rsidRDefault="00AF321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499" w:history="1">
            <w:r w:rsidRPr="007D3D11">
              <w:rPr>
                <w:rStyle w:val="Hyperlink"/>
                <w:noProof/>
                <w:shd w:val="clear" w:color="auto" w:fill="FFFFFF"/>
              </w:rPr>
              <w:t>Критеријуми оцењивања ученика из математике по наставним темама и исходима учења за 5.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0BA3D" w14:textId="21E6B45C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0" w:history="1">
            <w:r w:rsidRPr="007D3D11">
              <w:rPr>
                <w:rStyle w:val="Hyperlink"/>
                <w:noProof/>
              </w:rPr>
              <w:t>1. Природни бројеви и дељивост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5994B" w14:textId="229C026E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1" w:history="1">
            <w:r w:rsidRPr="007D3D11">
              <w:rPr>
                <w:rStyle w:val="Hyperlink"/>
                <w:noProof/>
              </w:rPr>
              <w:t>2. Скупови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4691A3" w14:textId="260A4CED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2" w:history="1">
            <w:r w:rsidRPr="007D3D11">
              <w:rPr>
                <w:rStyle w:val="Hyperlink"/>
                <w:noProof/>
              </w:rPr>
              <w:t>3. Основни појмови геометрије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4DE751" w14:textId="508C79DE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3" w:history="1">
            <w:r w:rsidRPr="007D3D11">
              <w:rPr>
                <w:rStyle w:val="Hyperlink"/>
                <w:noProof/>
              </w:rPr>
              <w:t>4. Угао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FF320" w14:textId="0D02FEF3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4" w:history="1">
            <w:r w:rsidRPr="007D3D11">
              <w:rPr>
                <w:rStyle w:val="Hyperlink"/>
                <w:noProof/>
              </w:rPr>
              <w:t>5. Разломци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F17A0" w14:textId="353FF403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5" w:history="1">
            <w:r w:rsidRPr="007D3D11">
              <w:rPr>
                <w:rStyle w:val="Hyperlink"/>
                <w:noProof/>
              </w:rPr>
              <w:t>6. Осна симетрија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A187D" w14:textId="76E1D795" w:rsidR="00AF3212" w:rsidRDefault="00AF321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6" w:history="1">
            <w:r w:rsidRPr="007D3D11">
              <w:rPr>
                <w:rStyle w:val="Hyperlink"/>
                <w:noProof/>
                <w:shd w:val="clear" w:color="auto" w:fill="FFFFFF"/>
              </w:rPr>
              <w:t>Критеријуми оцењивања ученика из математике по наставним темама и исходима учења за 6.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A3234" w14:textId="31F25BF0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7" w:history="1">
            <w:r w:rsidRPr="007D3D11">
              <w:rPr>
                <w:rStyle w:val="Hyperlink"/>
                <w:noProof/>
              </w:rPr>
              <w:t>1. Цели бројеви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4B09C" w14:textId="41150313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8" w:history="1">
            <w:r w:rsidRPr="007D3D11">
              <w:rPr>
                <w:rStyle w:val="Hyperlink"/>
                <w:noProof/>
              </w:rPr>
              <w:t>2. Троугао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82198" w14:textId="1BB7C9F3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09" w:history="1">
            <w:r w:rsidRPr="007D3D11">
              <w:rPr>
                <w:rStyle w:val="Hyperlink"/>
                <w:noProof/>
              </w:rPr>
              <w:t>3. Рационални бројеви (I део – операције и једначине)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6DA4A6" w14:textId="34930327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0" w:history="1">
            <w:r w:rsidRPr="007D3D11">
              <w:rPr>
                <w:rStyle w:val="Hyperlink"/>
                <w:noProof/>
              </w:rPr>
              <w:t>4. Четвороугао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26BD0" w14:textId="40B513C4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1" w:history="1">
            <w:r w:rsidRPr="007D3D11">
              <w:rPr>
                <w:rStyle w:val="Hyperlink"/>
                <w:noProof/>
              </w:rPr>
              <w:t>5. Примена рационалних бројева (II део – координатни систем, пропорционалност, проценат)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EFFFB" w14:textId="68FF8CCD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2" w:history="1">
            <w:r w:rsidRPr="007D3D11">
              <w:rPr>
                <w:rStyle w:val="Hyperlink"/>
                <w:noProof/>
              </w:rPr>
              <w:t>6. Површина четвороугла и троугла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AEE57F" w14:textId="062B8498" w:rsidR="00AF3212" w:rsidRDefault="00AF321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3" w:history="1">
            <w:r w:rsidRPr="007D3D11">
              <w:rPr>
                <w:rStyle w:val="Hyperlink"/>
                <w:noProof/>
                <w:shd w:val="clear" w:color="auto" w:fill="FFFFFF"/>
              </w:rPr>
              <w:t>Критеријуми оцењивања ученика из математике по наставним темама и исходима учења за 7.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72483" w14:textId="2E1647BC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4" w:history="1">
            <w:r w:rsidRPr="007D3D11">
              <w:rPr>
                <w:rStyle w:val="Hyperlink"/>
                <w:noProof/>
              </w:rPr>
              <w:t>1. Реални бројеви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30743A" w14:textId="2B5B76AA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5" w:history="1">
            <w:r w:rsidRPr="007D3D11">
              <w:rPr>
                <w:rStyle w:val="Hyperlink"/>
                <w:noProof/>
              </w:rPr>
              <w:t>2. Питагорина теорема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7CF94" w14:textId="3FDFF3D4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6" w:history="1">
            <w:r w:rsidRPr="007D3D11">
              <w:rPr>
                <w:rStyle w:val="Hyperlink"/>
                <w:noProof/>
              </w:rPr>
              <w:t>3. Цели алгебарски изрази (Степени и Полиноми)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1339EE" w14:textId="6344DD8A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7" w:history="1">
            <w:r w:rsidRPr="007D3D11">
              <w:rPr>
                <w:rStyle w:val="Hyperlink"/>
                <w:noProof/>
              </w:rPr>
              <w:t>4. Многоугао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A23F25" w14:textId="1FCC4248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8" w:history="1">
            <w:r w:rsidRPr="007D3D11">
              <w:rPr>
                <w:rStyle w:val="Hyperlink"/>
                <w:noProof/>
              </w:rPr>
              <w:t>5. Круг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5D468E" w14:textId="72B9C37C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19" w:history="1">
            <w:r w:rsidRPr="007D3D11">
              <w:rPr>
                <w:rStyle w:val="Hyperlink"/>
                <w:noProof/>
              </w:rPr>
              <w:t>6. Обрада података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68A6CD" w14:textId="599BBAB9" w:rsidR="00AF3212" w:rsidRDefault="00AF321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0" w:history="1">
            <w:r w:rsidRPr="007D3D11">
              <w:rPr>
                <w:rStyle w:val="Hyperlink"/>
                <w:noProof/>
                <w:shd w:val="clear" w:color="auto" w:fill="FFFFFF"/>
              </w:rPr>
              <w:t>Критеријуми оцењивања ученика из математике по наставним темама и исходима учења за 8. разред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3F1FF" w14:textId="197420AE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1" w:history="1">
            <w:r w:rsidRPr="007D3D11">
              <w:rPr>
                <w:rStyle w:val="Hyperlink"/>
                <w:noProof/>
              </w:rPr>
              <w:t>1. Тема: Сличност (Талесова теорема и сличност троуглова)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79038" w14:textId="51CD1B57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2" w:history="1">
            <w:r w:rsidRPr="007D3D11">
              <w:rPr>
                <w:rStyle w:val="Hyperlink"/>
                <w:noProof/>
              </w:rPr>
              <w:t>2. Тема: Тачка, права, раван и Питагорина теорема у простору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459E2" w14:textId="19BD13BB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3" w:history="1">
            <w:r w:rsidRPr="007D3D11">
              <w:rPr>
                <w:rStyle w:val="Hyperlink"/>
                <w:noProof/>
              </w:rPr>
              <w:t>3. Тема: Линеарне једначине и  неједначине с једном непознатом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90D04" w14:textId="0150E5DC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4" w:history="1">
            <w:r w:rsidRPr="007D3D11">
              <w:rPr>
                <w:rStyle w:val="Hyperlink"/>
                <w:noProof/>
              </w:rPr>
              <w:t>4. Тема: Геометријска тела (Призма, Пирамида, Ваљак, Купа, Лопта)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52B18" w14:textId="5D7C344E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5" w:history="1">
            <w:r w:rsidRPr="007D3D11">
              <w:rPr>
                <w:rStyle w:val="Hyperlink"/>
                <w:noProof/>
              </w:rPr>
              <w:t>5. Тема: Линеарна функција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30CFC" w14:textId="7FA59069" w:rsidR="00AF3212" w:rsidRDefault="00AF321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/>
            </w:rPr>
          </w:pPr>
          <w:hyperlink w:anchor="_Toc233660526" w:history="1">
            <w:r w:rsidRPr="007D3D11">
              <w:rPr>
                <w:rStyle w:val="Hyperlink"/>
                <w:noProof/>
              </w:rPr>
              <w:t>6. Системи линеарних једначина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_Toc233660526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832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4452B" w14:textId="50761482" w:rsidR="00AF3212" w:rsidRDefault="00AF3212">
          <w:r>
            <w:rPr>
              <w:b/>
              <w:bCs/>
              <w:noProof/>
            </w:rPr>
            <w:fldChar w:fldCharType="end"/>
          </w:r>
        </w:p>
      </w:sdtContent>
    </w:sdt>
    <w:p w14:paraId="21AF8DAA" w14:textId="2A1AEE17" w:rsidR="00AF3212" w:rsidRDefault="00AF3212">
      <w:pPr>
        <w:spacing w:after="160" w:line="278" w:lineRule="auto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p w14:paraId="0898A4B6" w14:textId="77777777" w:rsidR="00AF3212" w:rsidRDefault="00AF3212">
      <w:pPr>
        <w:spacing w:after="160" w:line="278" w:lineRule="auto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63B29252" w14:textId="315E4563" w:rsidR="0045687B" w:rsidRPr="009B2139" w:rsidRDefault="008D0E0D" w:rsidP="009B2139">
      <w:pPr>
        <w:pStyle w:val="Heading1"/>
        <w:jc w:val="center"/>
      </w:pPr>
      <w:bookmarkStart w:id="0" w:name="_Toc233660482"/>
      <w:r w:rsidRPr="009B2139">
        <w:lastRenderedPageBreak/>
        <w:t>Критеријуми оцењивања ученика из математике</w:t>
      </w:r>
      <w:bookmarkEnd w:id="0"/>
    </w:p>
    <w:p w14:paraId="2A431936" w14:textId="77777777" w:rsidR="008D0E0D" w:rsidRPr="009B2139" w:rsidRDefault="008D0E0D" w:rsidP="009B2139">
      <w:pPr>
        <w:pStyle w:val="Heading2"/>
      </w:pPr>
      <w:bookmarkStart w:id="1" w:name="_Toc233660483"/>
      <w:r w:rsidRPr="009B2139">
        <w:t>1. Полазне основе и законски оквир</w:t>
      </w:r>
      <w:bookmarkEnd w:id="1"/>
    </w:p>
    <w:p w14:paraId="6B2B094D" w14:textId="61598C35" w:rsidR="008D0E0D" w:rsidRPr="009B2139" w:rsidRDefault="008D0E0D" w:rsidP="009B2139">
      <w:r w:rsidRPr="009B2139">
        <w:t>Критеријуми оцењивања за наставни предмет Математика заснивају се на:</w:t>
      </w:r>
    </w:p>
    <w:p w14:paraId="6D10C342" w14:textId="5F000078" w:rsidR="008D0E0D" w:rsidRPr="009B2139" w:rsidRDefault="008D0E0D" w:rsidP="009B2139">
      <w:pPr>
        <w:pStyle w:val="ListParagraph"/>
        <w:numPr>
          <w:ilvl w:val="0"/>
          <w:numId w:val="1"/>
        </w:numPr>
      </w:pPr>
      <w:r w:rsidRPr="009B2139">
        <w:t>Закону о основама система образовања и васпитања.</w:t>
      </w:r>
    </w:p>
    <w:p w14:paraId="371FB795" w14:textId="6CD1F6DD" w:rsidR="008D0E0D" w:rsidRPr="009B2139" w:rsidRDefault="008D0E0D" w:rsidP="009B2139">
      <w:pPr>
        <w:pStyle w:val="ListParagraph"/>
        <w:numPr>
          <w:ilvl w:val="0"/>
          <w:numId w:val="1"/>
        </w:numPr>
      </w:pPr>
      <w:r w:rsidRPr="009B2139">
        <w:t>Правилнику о оцењивању ученика у основном образовању и васпитању.</w:t>
      </w:r>
    </w:p>
    <w:p w14:paraId="56D2ABAA" w14:textId="77777777" w:rsidR="008D0E0D" w:rsidRPr="009B2139" w:rsidRDefault="008D0E0D" w:rsidP="009B2139">
      <w:pPr>
        <w:pStyle w:val="ListParagraph"/>
        <w:numPr>
          <w:ilvl w:val="0"/>
          <w:numId w:val="1"/>
        </w:numPr>
      </w:pPr>
      <w:r w:rsidRPr="009B2139">
        <w:t>Правилнику о стандардима квалитета рада установе.</w:t>
      </w:r>
    </w:p>
    <w:p w14:paraId="6B107F1C" w14:textId="4CEE23DA" w:rsidR="008D0E0D" w:rsidRPr="009B2139" w:rsidRDefault="008D0E0D" w:rsidP="009B2139">
      <w:pPr>
        <w:pStyle w:val="ListParagraph"/>
        <w:numPr>
          <w:ilvl w:val="0"/>
          <w:numId w:val="1"/>
        </w:numPr>
      </w:pPr>
      <w:r w:rsidRPr="009B2139">
        <w:t>Програму наставе и учења основног образовања и васпитања.</w:t>
      </w:r>
    </w:p>
    <w:p w14:paraId="72E933A7" w14:textId="77777777" w:rsidR="008D0E0D" w:rsidRPr="009B2139" w:rsidRDefault="008D0E0D" w:rsidP="009B2139">
      <w:pPr>
        <w:pStyle w:val="Heading2"/>
      </w:pPr>
      <w:bookmarkStart w:id="2" w:name="_Toc233660484"/>
      <w:r w:rsidRPr="009B2139">
        <w:t>2. Сврха и принципи оцењивања</w:t>
      </w:r>
      <w:bookmarkEnd w:id="2"/>
    </w:p>
    <w:p w14:paraId="776F8FD1" w14:textId="77777777" w:rsidR="008D0E0D" w:rsidRPr="009B2139" w:rsidRDefault="008D0E0D" w:rsidP="009B2139">
      <w:r w:rsidRPr="009B2139">
        <w:t>Оцењивање је саставни део процеса наставе којим се обезбеђује стално праћење остваривања прописаних исхода и стандарда постигнућа. Принципи на којима се заснива оцењивање су:</w:t>
      </w:r>
    </w:p>
    <w:p w14:paraId="0DED3266" w14:textId="77777777" w:rsidR="008D0E0D" w:rsidRPr="009B2139" w:rsidRDefault="008D0E0D" w:rsidP="009B2139">
      <w:pPr>
        <w:pStyle w:val="ListParagraph"/>
        <w:numPr>
          <w:ilvl w:val="0"/>
          <w:numId w:val="2"/>
        </w:numPr>
      </w:pPr>
      <w:r w:rsidRPr="009B2139">
        <w:t>Објективност према утврђеним критеријумима.</w:t>
      </w:r>
    </w:p>
    <w:p w14:paraId="5FB33511" w14:textId="77777777" w:rsidR="008D0E0D" w:rsidRPr="009B2139" w:rsidRDefault="008D0E0D" w:rsidP="009B2139">
      <w:pPr>
        <w:pStyle w:val="ListParagraph"/>
        <w:numPr>
          <w:ilvl w:val="0"/>
          <w:numId w:val="2"/>
        </w:numPr>
      </w:pPr>
      <w:r w:rsidRPr="009B2139">
        <w:t>Релевантност и примена разноврсних техника и метода.</w:t>
      </w:r>
    </w:p>
    <w:p w14:paraId="7907A7FC" w14:textId="77777777" w:rsidR="008D0E0D" w:rsidRPr="009B2139" w:rsidRDefault="008D0E0D" w:rsidP="009B2139">
      <w:pPr>
        <w:pStyle w:val="ListParagraph"/>
        <w:numPr>
          <w:ilvl w:val="0"/>
          <w:numId w:val="2"/>
        </w:numPr>
      </w:pPr>
      <w:r w:rsidRPr="009B2139">
        <w:t>Праведност и редовност у оцењивању.</w:t>
      </w:r>
    </w:p>
    <w:p w14:paraId="35C47472" w14:textId="77777777" w:rsidR="008D0E0D" w:rsidRPr="009B2139" w:rsidRDefault="008D0E0D" w:rsidP="009B2139">
      <w:pPr>
        <w:pStyle w:val="ListParagraph"/>
        <w:numPr>
          <w:ilvl w:val="0"/>
          <w:numId w:val="2"/>
        </w:numPr>
      </w:pPr>
      <w:r w:rsidRPr="009B2139">
        <w:t>Уважавање индивидуалних разлика и потреба ученика.</w:t>
      </w:r>
    </w:p>
    <w:p w14:paraId="4CB403AB" w14:textId="77777777" w:rsidR="008D0E0D" w:rsidRPr="009B2139" w:rsidRDefault="008D0E0D" w:rsidP="009B2139">
      <w:pPr>
        <w:pStyle w:val="Heading2"/>
      </w:pPr>
      <w:bookmarkStart w:id="3" w:name="_Toc233660485"/>
      <w:r w:rsidRPr="009B2139">
        <w:t>3. Елементи оцењивања</w:t>
      </w:r>
      <w:bookmarkEnd w:id="3"/>
    </w:p>
    <w:p w14:paraId="30FD9130" w14:textId="77777777" w:rsidR="008D0E0D" w:rsidRPr="009B2139" w:rsidRDefault="008D0E0D" w:rsidP="009B2139">
      <w:r w:rsidRPr="009B2139">
        <w:t>У току школске године, наставник прикупља податке и оцењује следеће аспекте рада ученика:</w:t>
      </w:r>
    </w:p>
    <w:p w14:paraId="0AB79EA8" w14:textId="77777777" w:rsidR="008D0E0D" w:rsidRPr="009B2139" w:rsidRDefault="008D0E0D" w:rsidP="009B2139">
      <w:pPr>
        <w:pStyle w:val="ListParagraph"/>
        <w:numPr>
          <w:ilvl w:val="0"/>
          <w:numId w:val="3"/>
        </w:numPr>
      </w:pPr>
      <w:r w:rsidRPr="009B2139">
        <w:t>Усвојеност образовних садржаја: Познавање чињеница, дефиниција, теорема и поступака.</w:t>
      </w:r>
    </w:p>
    <w:p w14:paraId="414E39B2" w14:textId="77777777" w:rsidR="008D0E0D" w:rsidRPr="009B2139" w:rsidRDefault="008D0E0D" w:rsidP="009B2139">
      <w:pPr>
        <w:pStyle w:val="ListParagraph"/>
        <w:numPr>
          <w:ilvl w:val="0"/>
          <w:numId w:val="3"/>
        </w:numPr>
      </w:pPr>
      <w:r w:rsidRPr="009B2139">
        <w:t>Примена знања: Способност решавања задатака, логичко повезивање појмова и решавање реалних проблема.</w:t>
      </w:r>
    </w:p>
    <w:p w14:paraId="71083103" w14:textId="77777777" w:rsidR="008D0E0D" w:rsidRPr="009B2139" w:rsidRDefault="008D0E0D" w:rsidP="009B2139">
      <w:pPr>
        <w:pStyle w:val="ListParagraph"/>
        <w:numPr>
          <w:ilvl w:val="0"/>
          <w:numId w:val="3"/>
        </w:numPr>
      </w:pPr>
      <w:r w:rsidRPr="009B2139">
        <w:t>Активност и однос према раду: Обухвата редовност домаћих задатака, вођење свеске, ношење прибора, активност на часу, сарадњу у групи и залагање на додатној/допунској настави.</w:t>
      </w:r>
    </w:p>
    <w:p w14:paraId="624D27A4" w14:textId="2F2A727C" w:rsidR="008D0E0D" w:rsidRPr="009B2139" w:rsidRDefault="008D0E0D" w:rsidP="009B2139">
      <w:pPr>
        <w:pStyle w:val="Heading2"/>
      </w:pPr>
      <w:bookmarkStart w:id="4" w:name="_Toc233660486"/>
      <w:r w:rsidRPr="009B2139">
        <w:t>4. Облици и технике оцењивања</w:t>
      </w:r>
      <w:bookmarkEnd w:id="4"/>
    </w:p>
    <w:p w14:paraId="0D07624D" w14:textId="77777777" w:rsidR="008D0E0D" w:rsidRPr="009B2139" w:rsidRDefault="008D0E0D" w:rsidP="009B2139">
      <w:pPr>
        <w:pStyle w:val="Heading3"/>
      </w:pPr>
      <w:bookmarkStart w:id="5" w:name="_Toc233660487"/>
      <w:r w:rsidRPr="009B2139">
        <w:t>4.1. Писмено проверавање</w:t>
      </w:r>
      <w:bookmarkEnd w:id="5"/>
    </w:p>
    <w:p w14:paraId="6F52E83B" w14:textId="77777777" w:rsidR="008D0E0D" w:rsidRPr="009B2139" w:rsidRDefault="008D0E0D" w:rsidP="009B2139">
      <w:r w:rsidRPr="009B2139">
        <w:t>Писмене провере се деле према трајању, обиму градива и обавезности:</w:t>
      </w:r>
    </w:p>
    <w:p w14:paraId="5AA40B7B" w14:textId="77777777" w:rsidR="008D0E0D" w:rsidRPr="009B2139" w:rsidRDefault="008D0E0D" w:rsidP="009B2139">
      <w:pPr>
        <w:pStyle w:val="ListParagraph"/>
        <w:numPr>
          <w:ilvl w:val="0"/>
          <w:numId w:val="7"/>
        </w:numPr>
      </w:pPr>
      <w:r w:rsidRPr="009B2139">
        <w:t>Школски писмени задаци: Спроводе се четири пута годишње (по два у сваком полугодишту). Они су обавезни, планирани Програмом наставе и учења и проверавају трајност знања из већих тематских целина (две или више области). Пишу се хемијском оловком у вежбанку.</w:t>
      </w:r>
    </w:p>
    <w:p w14:paraId="625944D3" w14:textId="77777777" w:rsidR="008D0E0D" w:rsidRPr="009B2139" w:rsidRDefault="008D0E0D" w:rsidP="009B2139">
      <w:pPr>
        <w:pStyle w:val="ListParagraph"/>
        <w:numPr>
          <w:ilvl w:val="0"/>
          <w:numId w:val="7"/>
        </w:numPr>
      </w:pPr>
      <w:r w:rsidRPr="009B2139">
        <w:t>Контролне вежбе: Спроводе се ради провере савладаности једне комплетне наставне теме или важнијих делова већих целина. У току године их треба бити између четири и шест, тако да у сваком класификационом периоду буде бар једна.</w:t>
      </w:r>
    </w:p>
    <w:p w14:paraId="15B23603" w14:textId="61F9EB76" w:rsidR="008D0E0D" w:rsidRPr="009B2139" w:rsidRDefault="008D0E0D" w:rsidP="009B2139">
      <w:pPr>
        <w:pStyle w:val="ListParagraph"/>
        <w:numPr>
          <w:ilvl w:val="0"/>
          <w:numId w:val="7"/>
        </w:numPr>
      </w:pPr>
      <w:r w:rsidRPr="009B2139">
        <w:t xml:space="preserve">Петнаестоминутне провере: Обављају се без најаве ради утврђивања остварености циља часа или савладаности дела реализованих садржаја. </w:t>
      </w:r>
      <w:r w:rsidR="00176122" w:rsidRPr="009B2139">
        <w:t>Резултати петнаестоминутних провера користе се пре свега у функцији формативног праћења напредовања ученика и евидентирају се у педагошкој документацији наставника. Резултати петнаестоминутне порвере</w:t>
      </w:r>
      <w:r w:rsidRPr="009B2139">
        <w:t xml:space="preserve"> се мо</w:t>
      </w:r>
      <w:r w:rsidR="00176122" w:rsidRPr="009B2139">
        <w:t>гу</w:t>
      </w:r>
      <w:r w:rsidRPr="009B2139">
        <w:t xml:space="preserve"> узети у обзир приликом извођења закључне оцене у најбољем интересу ученика.</w:t>
      </w:r>
    </w:p>
    <w:p w14:paraId="70CEBF05" w14:textId="77777777" w:rsidR="008D0E0D" w:rsidRPr="009B2139" w:rsidRDefault="008D0E0D" w:rsidP="009B2139">
      <w:pPr>
        <w:pStyle w:val="ListParagraph"/>
        <w:numPr>
          <w:ilvl w:val="0"/>
          <w:numId w:val="7"/>
        </w:numPr>
      </w:pPr>
      <w:r w:rsidRPr="009B2139">
        <w:lastRenderedPageBreak/>
        <w:t>Процедурална правила:</w:t>
      </w:r>
    </w:p>
    <w:p w14:paraId="468309EB" w14:textId="77777777" w:rsidR="008D0E0D" w:rsidRPr="009B2139" w:rsidRDefault="008D0E0D" w:rsidP="009B2139">
      <w:pPr>
        <w:pStyle w:val="ListParagraph"/>
        <w:numPr>
          <w:ilvl w:val="1"/>
          <w:numId w:val="7"/>
        </w:numPr>
      </w:pPr>
      <w:r w:rsidRPr="009B2139">
        <w:t>Свака писмена провера дужа од 15 минута мора бити најављена и уписана у дневник до краја треће наставне недеље полугодишта.</w:t>
      </w:r>
    </w:p>
    <w:p w14:paraId="2C2053D0" w14:textId="3B958636" w:rsidR="008D0E0D" w:rsidRPr="009B2139" w:rsidRDefault="008D0E0D" w:rsidP="009B2139">
      <w:pPr>
        <w:pStyle w:val="ListParagraph"/>
        <w:numPr>
          <w:ilvl w:val="1"/>
          <w:numId w:val="7"/>
        </w:numPr>
      </w:pPr>
      <w:r w:rsidRPr="009B2139">
        <w:t xml:space="preserve">Наставник је дужан </w:t>
      </w:r>
      <w:r w:rsidR="00B90D2A" w:rsidRPr="009B2139">
        <w:t xml:space="preserve">пре провере </w:t>
      </w:r>
      <w:r w:rsidRPr="009B2139">
        <w:t>да обавести ученике о садржају који ће се проверавати.</w:t>
      </w:r>
    </w:p>
    <w:p w14:paraId="6F3C2B6D" w14:textId="77777777" w:rsidR="008D0E0D" w:rsidRPr="009B2139" w:rsidRDefault="008D0E0D" w:rsidP="009B2139">
      <w:pPr>
        <w:pStyle w:val="ListParagraph"/>
        <w:numPr>
          <w:ilvl w:val="1"/>
          <w:numId w:val="7"/>
        </w:numPr>
      </w:pPr>
      <w:r w:rsidRPr="009B2139">
        <w:t>Ученик има право на увид у рад и образложење оцене, а школа чува радове до краја школске године.</w:t>
      </w:r>
    </w:p>
    <w:p w14:paraId="725ADEC5" w14:textId="77777777" w:rsidR="008D0E0D" w:rsidRPr="009B2139" w:rsidRDefault="008D0E0D" w:rsidP="009B2139">
      <w:pPr>
        <w:pStyle w:val="Heading3"/>
      </w:pPr>
      <w:bookmarkStart w:id="6" w:name="_Toc233660488"/>
      <w:r w:rsidRPr="009B2139">
        <w:t>4.2. Усмено проверавање</w:t>
      </w:r>
      <w:bookmarkEnd w:id="6"/>
    </w:p>
    <w:p w14:paraId="2321143E" w14:textId="77777777" w:rsidR="008D0E0D" w:rsidRPr="009B2139" w:rsidRDefault="008D0E0D" w:rsidP="009B2139">
      <w:r w:rsidRPr="009B2139">
        <w:t>Усмено проверавање се спроводи континуирано кроз:</w:t>
      </w:r>
    </w:p>
    <w:p w14:paraId="47125EEC" w14:textId="77777777" w:rsidR="008D0E0D" w:rsidRPr="009B2139" w:rsidRDefault="008D0E0D" w:rsidP="009B2139">
      <w:pPr>
        <w:pStyle w:val="ListParagraph"/>
        <w:numPr>
          <w:ilvl w:val="0"/>
          <w:numId w:val="8"/>
        </w:numPr>
      </w:pPr>
      <w:r w:rsidRPr="009B2139">
        <w:t>Директно испитивање: Одговарање на припремљена или импровизована питања или решавање задатака на табли.</w:t>
      </w:r>
    </w:p>
    <w:p w14:paraId="26D059C1" w14:textId="77777777" w:rsidR="008D0E0D" w:rsidRPr="009B2139" w:rsidRDefault="008D0E0D" w:rsidP="009B2139">
      <w:pPr>
        <w:pStyle w:val="ListParagraph"/>
        <w:numPr>
          <w:ilvl w:val="0"/>
          <w:numId w:val="8"/>
        </w:numPr>
      </w:pPr>
      <w:r w:rsidRPr="009B2139">
        <w:t>Сврха: Овим путем наставник сазнаје колико је ученик у стању да прецизно формулише мисли, објасни градиво и уочи логичко-последичне везе.</w:t>
      </w:r>
    </w:p>
    <w:p w14:paraId="5C2973DE" w14:textId="77777777" w:rsidR="008D0E0D" w:rsidRPr="009B2139" w:rsidRDefault="008D0E0D" w:rsidP="009B2139">
      <w:pPr>
        <w:pStyle w:val="Heading3"/>
      </w:pPr>
      <w:bookmarkStart w:id="7" w:name="_Toc233660489"/>
      <w:r w:rsidRPr="009B2139">
        <w:t>4.3. Формативно оцењивање и праћење активности</w:t>
      </w:r>
      <w:bookmarkEnd w:id="7"/>
    </w:p>
    <w:p w14:paraId="3D4EED21" w14:textId="77777777" w:rsidR="008D0E0D" w:rsidRPr="009B2139" w:rsidRDefault="008D0E0D" w:rsidP="009B2139">
      <w:r w:rsidRPr="009B2139">
        <w:t>Овај део обухвата прикупљање података о ангажовању ученика које не мора увек резултирати бројчаном оценом у дневнику, већ се бележи у педагошку свеску наставника:</w:t>
      </w:r>
    </w:p>
    <w:p w14:paraId="17EBF0E5" w14:textId="77777777" w:rsidR="008D0E0D" w:rsidRPr="009B2139" w:rsidRDefault="008D0E0D" w:rsidP="009B2139">
      <w:pPr>
        <w:pStyle w:val="ListParagraph"/>
        <w:numPr>
          <w:ilvl w:val="0"/>
          <w:numId w:val="9"/>
        </w:numPr>
      </w:pPr>
      <w:r w:rsidRPr="009B2139">
        <w:t>Домаћи задаци: Сматрају се најзначајнијим обликом редовног проверавања самосталног рада ученика. Ученик је обавезан да их редовно ради и анализира на часу.</w:t>
      </w:r>
    </w:p>
    <w:p w14:paraId="518535DE" w14:textId="77777777" w:rsidR="008D0E0D" w:rsidRPr="009B2139" w:rsidRDefault="008D0E0D" w:rsidP="009B2139">
      <w:pPr>
        <w:pStyle w:val="ListParagraph"/>
        <w:numPr>
          <w:ilvl w:val="0"/>
          <w:numId w:val="9"/>
        </w:numPr>
      </w:pPr>
      <w:r w:rsidRPr="009B2139">
        <w:t>Вођење свеске: Прегледа се уредност и редовност записивања садржаја са часа.</w:t>
      </w:r>
    </w:p>
    <w:p w14:paraId="7E7053B8" w14:textId="77777777" w:rsidR="008D0E0D" w:rsidRPr="009B2139" w:rsidRDefault="008D0E0D" w:rsidP="009B2139">
      <w:pPr>
        <w:pStyle w:val="ListParagraph"/>
        <w:numPr>
          <w:ilvl w:val="0"/>
          <w:numId w:val="9"/>
        </w:numPr>
      </w:pPr>
      <w:r w:rsidRPr="009B2139">
        <w:t>Пројектни задаци и презентације: Оцењује се самосталност у изради, течност излагања, квалитет материјала и сарадња у тиму.</w:t>
      </w:r>
    </w:p>
    <w:p w14:paraId="3648C463" w14:textId="77777777" w:rsidR="008D0E0D" w:rsidRPr="009B2139" w:rsidRDefault="008D0E0D" w:rsidP="009B2139">
      <w:pPr>
        <w:pStyle w:val="ListParagraph"/>
        <w:numPr>
          <w:ilvl w:val="0"/>
          <w:numId w:val="9"/>
        </w:numPr>
      </w:pPr>
      <w:r w:rsidRPr="009B2139">
        <w:t>Практичан рад: Вреднује се примена знања, коришћење математичког прибора и вештина решавања реалних проблема.</w:t>
      </w:r>
    </w:p>
    <w:p w14:paraId="20A2DE43" w14:textId="171115F9" w:rsidR="008D0E0D" w:rsidRPr="009B2139" w:rsidRDefault="008D0E0D" w:rsidP="009B2139">
      <w:pPr>
        <w:pStyle w:val="ListParagraph"/>
        <w:numPr>
          <w:ilvl w:val="0"/>
          <w:numId w:val="9"/>
        </w:numPr>
      </w:pPr>
      <w:r w:rsidRPr="009B2139">
        <w:t>Портфолио: Збирка одабраних ученикових продуката рада (цртежи, постери, резултати истраживања) која служи за праћење напретка током године.</w:t>
      </w:r>
    </w:p>
    <w:p w14:paraId="0584A516" w14:textId="5692138B" w:rsidR="007C2326" w:rsidRPr="009B2139" w:rsidRDefault="007C2326" w:rsidP="009B2139">
      <w:pPr>
        <w:rPr>
          <w:sz w:val="21"/>
          <w:szCs w:val="21"/>
        </w:rPr>
      </w:pPr>
      <w:r w:rsidRPr="009B2139">
        <w:t>Ученик може добити бројчану оцену за активност и однос према раду једном у полугодишту. Ова оцена се формира на основу редовности израде домаћих задатака,  уредности свеске и ангажовања на часовима.</w:t>
      </w:r>
    </w:p>
    <w:p w14:paraId="23357114" w14:textId="77777777" w:rsidR="008D0E0D" w:rsidRPr="009B2139" w:rsidRDefault="008D0E0D" w:rsidP="009B2139">
      <w:pPr>
        <w:pStyle w:val="Heading3"/>
      </w:pPr>
      <w:bookmarkStart w:id="8" w:name="_Toc233660490"/>
      <w:r w:rsidRPr="009B2139">
        <w:t>4.4. Посебни облици вредновања</w:t>
      </w:r>
      <w:bookmarkEnd w:id="8"/>
    </w:p>
    <w:p w14:paraId="543FE3B5" w14:textId="77777777" w:rsidR="008D0E0D" w:rsidRPr="009B2139" w:rsidRDefault="008D0E0D" w:rsidP="009B2139">
      <w:pPr>
        <w:pStyle w:val="ListParagraph"/>
        <w:numPr>
          <w:ilvl w:val="0"/>
          <w:numId w:val="10"/>
        </w:numPr>
      </w:pPr>
      <w:r w:rsidRPr="009B2139">
        <w:t>Иницијални тест: Спроводи се у прве две недеље септембра. Не оцењује се бројчано, већ служи наставнику за планирање рада. Изузетно, висока постигнућа се могу наградити оценом као подстреком за даљи рад.</w:t>
      </w:r>
    </w:p>
    <w:p w14:paraId="320F6F9F" w14:textId="77777777" w:rsidR="008D0E0D" w:rsidRPr="009B2139" w:rsidRDefault="008D0E0D" w:rsidP="009B2139">
      <w:pPr>
        <w:pStyle w:val="ListParagraph"/>
        <w:numPr>
          <w:ilvl w:val="0"/>
          <w:numId w:val="10"/>
        </w:numPr>
      </w:pPr>
      <w:r w:rsidRPr="009B2139">
        <w:t>Такмичења: Успех на различитим нивоима такмичења из математике вреднује се приликом утврђивања закључне оцене.</w:t>
      </w:r>
    </w:p>
    <w:p w14:paraId="1539EA93" w14:textId="77777777" w:rsidR="008D0E0D" w:rsidRPr="009B2139" w:rsidRDefault="008D0E0D" w:rsidP="009B2139">
      <w:pPr>
        <w:pStyle w:val="Heading3"/>
      </w:pPr>
      <w:bookmarkStart w:id="9" w:name="_Toc233660491"/>
      <w:r w:rsidRPr="009B2139">
        <w:t>4.5. Правила о понављању и поправљању оцена</w:t>
      </w:r>
      <w:bookmarkEnd w:id="9"/>
    </w:p>
    <w:p w14:paraId="69E8CBA3" w14:textId="77777777" w:rsidR="008D0E0D" w:rsidRPr="009B2139" w:rsidRDefault="008D0E0D" w:rsidP="009B2139">
      <w:pPr>
        <w:pStyle w:val="ListParagraph"/>
        <w:numPr>
          <w:ilvl w:val="0"/>
          <w:numId w:val="11"/>
        </w:numPr>
      </w:pPr>
      <w:r w:rsidRPr="009B2139">
        <w:t>Поништавање провере: Ако више од половине ученика добије недовољну оцену на писменој провери, она се поништава за те ученике и понавља се након одржане допунске наставе.</w:t>
      </w:r>
    </w:p>
    <w:p w14:paraId="19D9E58C" w14:textId="77777777" w:rsidR="00176122" w:rsidRPr="009B2139" w:rsidRDefault="008D0E0D" w:rsidP="009B2139">
      <w:pPr>
        <w:pStyle w:val="ListParagraph"/>
        <w:numPr>
          <w:ilvl w:val="0"/>
          <w:numId w:val="11"/>
        </w:numPr>
      </w:pPr>
      <w:r w:rsidRPr="009B2139">
        <w:rPr>
          <w:sz w:val="21"/>
          <w:szCs w:val="21"/>
        </w:rPr>
        <w:t xml:space="preserve">Поправљање оцене: </w:t>
      </w:r>
      <w:r w:rsidR="00176122" w:rsidRPr="009B2139">
        <w:t>Наставник може омогућити ученику додатну проверу знања ради праћења напредовања ученика. У педагошкој документацији евидентирају се све добијене оцене.</w:t>
      </w:r>
    </w:p>
    <w:p w14:paraId="59E740F5" w14:textId="72FE1E36" w:rsidR="008D0E0D" w:rsidRPr="009B2139" w:rsidRDefault="008D0E0D" w:rsidP="009B2139">
      <w:pPr>
        <w:pStyle w:val="Heading2"/>
      </w:pPr>
      <w:bookmarkStart w:id="10" w:name="_Toc233660492"/>
      <w:r w:rsidRPr="009B2139">
        <w:lastRenderedPageBreak/>
        <w:t>5. Општа скала за писмене провере</w:t>
      </w:r>
      <w:bookmarkEnd w:id="10"/>
    </w:p>
    <w:p w14:paraId="17B3D292" w14:textId="77777777" w:rsidR="008D0E0D" w:rsidRPr="009B2139" w:rsidRDefault="008D0E0D" w:rsidP="009B2139">
      <w:r w:rsidRPr="009B2139">
        <w:t>За писмене провере које трају дуже од 15 минута, примењује се следећа процентуална скала успеха:</w:t>
      </w:r>
    </w:p>
    <w:p w14:paraId="68A1DD2A" w14:textId="3E276153" w:rsidR="008D0E0D" w:rsidRPr="009B2139" w:rsidRDefault="008D0E0D" w:rsidP="009B2139">
      <w:r w:rsidRPr="009B2139">
        <w:t>85% – 100%: одличан (5)</w:t>
      </w:r>
    </w:p>
    <w:p w14:paraId="24AE81F4" w14:textId="65760474" w:rsidR="008D0E0D" w:rsidRPr="009B2139" w:rsidRDefault="008D0E0D" w:rsidP="009B2139">
      <w:r w:rsidRPr="009B2139">
        <w:t>65% – 84%: врло добар (4)</w:t>
      </w:r>
    </w:p>
    <w:p w14:paraId="55BC447B" w14:textId="7C6E5086" w:rsidR="008D0E0D" w:rsidRPr="009B2139" w:rsidRDefault="008D0E0D" w:rsidP="009B2139">
      <w:r w:rsidRPr="009B2139">
        <w:t>45% – 64%: добар (3)</w:t>
      </w:r>
    </w:p>
    <w:p w14:paraId="329C1088" w14:textId="2ABA860A" w:rsidR="008D0E0D" w:rsidRPr="009B2139" w:rsidRDefault="008D0E0D" w:rsidP="009B2139">
      <w:r w:rsidRPr="009B2139">
        <w:t>30% – 44%: довољан (2)</w:t>
      </w:r>
    </w:p>
    <w:p w14:paraId="2832EFD3" w14:textId="2E96327C" w:rsidR="008D0E0D" w:rsidRPr="009B2139" w:rsidRDefault="008D0E0D" w:rsidP="009B2139">
      <w:r w:rsidRPr="009B2139">
        <w:t xml:space="preserve">0% – 29%: недовољан (1) (Напомена: </w:t>
      </w:r>
      <w:r w:rsidR="00176122" w:rsidRPr="009B2139">
        <w:t>Наставник може, у складу са структуром и тежином задатака, пре почетка провере дефинисати другачију бодовну скалу која ће бити саопштена ученицима.</w:t>
      </w:r>
      <w:r w:rsidRPr="009B2139">
        <w:t>)</w:t>
      </w:r>
    </w:p>
    <w:p w14:paraId="10E71447" w14:textId="77777777" w:rsidR="00BC4CC8" w:rsidRPr="009B2139" w:rsidRDefault="00BC4CC8" w:rsidP="009B2139">
      <w:pPr>
        <w:pStyle w:val="Heading2"/>
      </w:pPr>
      <w:bookmarkStart w:id="11" w:name="_Toc233660493"/>
      <w:r w:rsidRPr="009B2139">
        <w:t>6. Извођење закључне оцене</w:t>
      </w:r>
      <w:bookmarkEnd w:id="11"/>
    </w:p>
    <w:p w14:paraId="0C01AECB" w14:textId="77777777" w:rsidR="00BC4CC8" w:rsidRPr="009B2139" w:rsidRDefault="00BC4CC8" w:rsidP="009B2139">
      <w:pPr>
        <w:pStyle w:val="NormalWeb"/>
        <w:numPr>
          <w:ilvl w:val="0"/>
          <w:numId w:val="22"/>
        </w:numPr>
      </w:pPr>
      <w:r w:rsidRPr="009B2139">
        <w:t>Закључна оцена изводи се на крају првог и другог полугодишта у складу са Законом и Правилником.</w:t>
      </w:r>
    </w:p>
    <w:p w14:paraId="379B460D" w14:textId="77777777" w:rsidR="00BC4CC8" w:rsidRPr="009B2139" w:rsidRDefault="00BC4CC8" w:rsidP="009B2139">
      <w:pPr>
        <w:pStyle w:val="NormalWeb"/>
        <w:numPr>
          <w:ilvl w:val="0"/>
          <w:numId w:val="22"/>
        </w:numPr>
      </w:pPr>
      <w:r w:rsidRPr="009B2139">
        <w:t>Закључна оцена је јавна и изводи је предметни наставник на основу праћења три кључне компоненте: сумативног оцењивања (писмени задаци и контролне вежбе), усмене провере и формативног оцењивања (активност, домаћи задаци, пројекти).</w:t>
      </w:r>
    </w:p>
    <w:p w14:paraId="5ADB2791" w14:textId="77777777" w:rsidR="00BC4CC8" w:rsidRPr="009B2139" w:rsidRDefault="00BC4CC8" w:rsidP="009B2139">
      <w:pPr>
        <w:pStyle w:val="NormalWeb"/>
        <w:numPr>
          <w:ilvl w:val="0"/>
          <w:numId w:val="22"/>
        </w:numPr>
      </w:pPr>
      <w:r w:rsidRPr="009B2139">
        <w:t>Оцене из свих формата вредновања немају исту тежину. Предност се даје оценама које проверавају дуготрајност знања и разумевање (школски писмени задаци и усмено одговарање).</w:t>
      </w:r>
    </w:p>
    <w:p w14:paraId="2489C8BC" w14:textId="77777777" w:rsidR="00BC4CC8" w:rsidRPr="009B2139" w:rsidRDefault="00BC4CC8" w:rsidP="009B2139">
      <w:pPr>
        <w:pStyle w:val="NormalWeb"/>
        <w:numPr>
          <w:ilvl w:val="0"/>
          <w:numId w:val="22"/>
        </w:numPr>
      </w:pPr>
      <w:r w:rsidRPr="009B2139">
        <w:t>Закључна оцена не мора бити слепи аритметички просек, посебно ако ученик показује континуиран напредак у другом делу полугодишта.</w:t>
      </w:r>
    </w:p>
    <w:p w14:paraId="502D444D" w14:textId="11AC715F" w:rsidR="00912C1E" w:rsidRPr="009B2139" w:rsidRDefault="00912C1E" w:rsidP="009B2139">
      <w:pPr>
        <w:pStyle w:val="Heading2"/>
      </w:pPr>
      <w:bookmarkStart w:id="12" w:name="_Toc233660494"/>
      <w:r w:rsidRPr="009B2139">
        <w:t>7. Вредновање међупредметних компетенција</w:t>
      </w:r>
      <w:bookmarkEnd w:id="12"/>
    </w:p>
    <w:p w14:paraId="73A21DCE" w14:textId="1E744C8E" w:rsidR="00912C1E" w:rsidRPr="009B2139" w:rsidRDefault="00912C1E" w:rsidP="009B2139">
      <w:r w:rsidRPr="009B2139">
        <w:t>Настава математике директно доприноси развоју општих међупредметних компетенција које су неопходне ученицима за лично остварење, даље учење и сналажење у савременом друштву. Кроз овај предмет посебно се вреднују следеће компетенције:</w:t>
      </w:r>
    </w:p>
    <w:p w14:paraId="2D5E4DE4" w14:textId="77777777" w:rsidR="00912C1E" w:rsidRPr="009B2139" w:rsidRDefault="00912C1E" w:rsidP="009B2139">
      <w:pPr>
        <w:pStyle w:val="ListParagraph"/>
        <w:numPr>
          <w:ilvl w:val="0"/>
          <w:numId w:val="18"/>
        </w:numPr>
      </w:pPr>
      <w:r w:rsidRPr="009B2139">
        <w:t>Решавање проблема и рад са подацима:</w:t>
      </w:r>
    </w:p>
    <w:p w14:paraId="15DEE698" w14:textId="77777777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Математика оспособљава ученика да прикупља, анализира, организује и критички процењује информације представљене табеларно или графички.</w:t>
      </w:r>
    </w:p>
    <w:p w14:paraId="234102A1" w14:textId="77777777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Ученик се вреднује према способности да примени математичко мишљење и знање ради решавања низа проблема у свакодневним ситуацијама.</w:t>
      </w:r>
    </w:p>
    <w:p w14:paraId="100E90D1" w14:textId="77777777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На напредном нивоу (оцена 5), очекује се да ученик самостално моделује проблеме из реалног живота користећи математичке апарате.</w:t>
      </w:r>
    </w:p>
    <w:p w14:paraId="19D6497E" w14:textId="77777777" w:rsidR="00912C1E" w:rsidRPr="009B2139" w:rsidRDefault="00912C1E" w:rsidP="009B2139">
      <w:pPr>
        <w:pStyle w:val="ListParagraph"/>
        <w:numPr>
          <w:ilvl w:val="0"/>
          <w:numId w:val="18"/>
        </w:numPr>
      </w:pPr>
      <w:r w:rsidRPr="009B2139">
        <w:t>Дигитална компетенција:</w:t>
      </w:r>
    </w:p>
    <w:p w14:paraId="4CCE16A7" w14:textId="77777777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Обухвата поуздано, критичко и одговорно коришћење информационих технологија у процесу учења математике.</w:t>
      </w:r>
    </w:p>
    <w:p w14:paraId="1947E122" w14:textId="77777777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Вреднује се вештина коришћења ИКТ алата за приказ података, израду дијаграма и спровођење истраживачких задатака.</w:t>
      </w:r>
    </w:p>
    <w:p w14:paraId="75948E5E" w14:textId="77777777" w:rsidR="00912C1E" w:rsidRPr="009B2139" w:rsidRDefault="00912C1E" w:rsidP="009B2139">
      <w:pPr>
        <w:pStyle w:val="ListParagraph"/>
        <w:numPr>
          <w:ilvl w:val="0"/>
          <w:numId w:val="18"/>
        </w:numPr>
      </w:pPr>
      <w:r w:rsidRPr="009B2139">
        <w:t>Сарадња током групног рада:</w:t>
      </w:r>
    </w:p>
    <w:p w14:paraId="5F26B51E" w14:textId="77777777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Математика подстиче ученике да ефикасно и конструктивно раде као чланови тима или групе.</w:t>
      </w:r>
    </w:p>
    <w:p w14:paraId="6AFF1B3C" w14:textId="7AD5D554" w:rsidR="00912C1E" w:rsidRPr="009B2139" w:rsidRDefault="00912C1E" w:rsidP="009B2139">
      <w:pPr>
        <w:pStyle w:val="ListParagraph"/>
        <w:numPr>
          <w:ilvl w:val="1"/>
          <w:numId w:val="18"/>
        </w:numPr>
      </w:pPr>
      <w:r w:rsidRPr="009B2139">
        <w:t>Оцењује се прихватање различитих улога у групи, спремност да се помогне другима и способност за конструктивно решавање конфликата током заједничког решавања сложених задатака.</w:t>
      </w:r>
    </w:p>
    <w:p w14:paraId="57C4B6BF" w14:textId="47E150D7" w:rsidR="00912C1E" w:rsidRPr="009B2139" w:rsidRDefault="00912C1E" w:rsidP="009B2139">
      <w:pPr>
        <w:pStyle w:val="Heading2"/>
      </w:pPr>
      <w:bookmarkStart w:id="13" w:name="_Toc233660495"/>
      <w:r w:rsidRPr="009B2139">
        <w:lastRenderedPageBreak/>
        <w:t>8. Педагошка сврха и функције оцене</w:t>
      </w:r>
      <w:bookmarkEnd w:id="13"/>
    </w:p>
    <w:p w14:paraId="30A3913C" w14:textId="77777777" w:rsidR="00912C1E" w:rsidRPr="009B2139" w:rsidRDefault="00912C1E" w:rsidP="009B2139">
      <w:r w:rsidRPr="009B2139">
        <w:t>Оцена у настави математике представља објективну и поуздану меру напредовања, развоја и ангажовања ученика. Она није само крајњи резултат, већ повратна информација која открива вредност метода учења. Њене кључне функције су:</w:t>
      </w:r>
    </w:p>
    <w:p w14:paraId="0E076817" w14:textId="77777777" w:rsidR="00912C1E" w:rsidRPr="009B2139" w:rsidRDefault="00912C1E" w:rsidP="009B2139">
      <w:pPr>
        <w:pStyle w:val="ListParagraph"/>
        <w:numPr>
          <w:ilvl w:val="0"/>
          <w:numId w:val="19"/>
        </w:numPr>
      </w:pPr>
      <w:r w:rsidRPr="009B2139">
        <w:t>Информациона функција:</w:t>
      </w:r>
    </w:p>
    <w:p w14:paraId="4D310429" w14:textId="77777777" w:rsidR="00912C1E" w:rsidRPr="009B2139" w:rsidRDefault="00912C1E" w:rsidP="009B2139">
      <w:pPr>
        <w:pStyle w:val="ListParagraph"/>
        <w:numPr>
          <w:ilvl w:val="1"/>
          <w:numId w:val="19"/>
        </w:numPr>
      </w:pPr>
      <w:r w:rsidRPr="009B2139">
        <w:t>Оцена служи да благовремено обавести ученике, родитеље и школу о тренутном успеху појединих ученика.</w:t>
      </w:r>
    </w:p>
    <w:p w14:paraId="6C796F82" w14:textId="77777777" w:rsidR="00912C1E" w:rsidRPr="009B2139" w:rsidRDefault="00912C1E" w:rsidP="009B2139">
      <w:pPr>
        <w:pStyle w:val="ListParagraph"/>
        <w:numPr>
          <w:ilvl w:val="1"/>
          <w:numId w:val="19"/>
        </w:numPr>
      </w:pPr>
      <w:r w:rsidRPr="009B2139">
        <w:t>Она пружа јасну повратну информацију о томе у којој мери су остварени прописани исходи и стандарди постигнућа.</w:t>
      </w:r>
    </w:p>
    <w:p w14:paraId="09B7CD89" w14:textId="77777777" w:rsidR="00912C1E" w:rsidRPr="009B2139" w:rsidRDefault="00912C1E" w:rsidP="009B2139">
      <w:pPr>
        <w:pStyle w:val="ListParagraph"/>
        <w:numPr>
          <w:ilvl w:val="0"/>
          <w:numId w:val="19"/>
        </w:numPr>
      </w:pPr>
      <w:r w:rsidRPr="009B2139">
        <w:t>Мотивациона функција:</w:t>
      </w:r>
    </w:p>
    <w:p w14:paraId="6B54A542" w14:textId="77777777" w:rsidR="00912C1E" w:rsidRPr="009B2139" w:rsidRDefault="00912C1E" w:rsidP="009B2139">
      <w:pPr>
        <w:pStyle w:val="ListParagraph"/>
        <w:numPr>
          <w:ilvl w:val="1"/>
          <w:numId w:val="19"/>
        </w:numPr>
      </w:pPr>
      <w:r w:rsidRPr="009B2139">
        <w:t>Сврха оцене је да подстиче ученике на веће ангажовање и систематичније учење.</w:t>
      </w:r>
    </w:p>
    <w:p w14:paraId="2954C06D" w14:textId="77777777" w:rsidR="00912C1E" w:rsidRPr="009B2139" w:rsidRDefault="00912C1E" w:rsidP="009B2139">
      <w:pPr>
        <w:pStyle w:val="ListParagraph"/>
        <w:numPr>
          <w:ilvl w:val="1"/>
          <w:numId w:val="19"/>
        </w:numPr>
      </w:pPr>
      <w:r w:rsidRPr="009B2139">
        <w:t>Позитивна оцена, похвала и награда користе се као средство за јачање интересовања за предмет и подстицање даљег напретка.</w:t>
      </w:r>
    </w:p>
    <w:p w14:paraId="3366DB5B" w14:textId="77777777" w:rsidR="00912C1E" w:rsidRPr="009B2139" w:rsidRDefault="00912C1E" w:rsidP="009B2139">
      <w:pPr>
        <w:pStyle w:val="ListParagraph"/>
        <w:numPr>
          <w:ilvl w:val="0"/>
          <w:numId w:val="19"/>
        </w:numPr>
      </w:pPr>
      <w:r w:rsidRPr="009B2139">
        <w:t>Оријентациона функција:</w:t>
      </w:r>
    </w:p>
    <w:p w14:paraId="0BFA1006" w14:textId="77777777" w:rsidR="00912C1E" w:rsidRPr="009B2139" w:rsidRDefault="00912C1E" w:rsidP="009B2139">
      <w:pPr>
        <w:pStyle w:val="ListParagraph"/>
        <w:numPr>
          <w:ilvl w:val="1"/>
          <w:numId w:val="19"/>
        </w:numPr>
      </w:pPr>
      <w:r w:rsidRPr="009B2139">
        <w:t>Представља основу за утврђивање узрока евентуалног застоја или тешкоћа у напредовању ученика.</w:t>
      </w:r>
    </w:p>
    <w:p w14:paraId="6D9F239E" w14:textId="4AE19A6C" w:rsidR="00912C1E" w:rsidRPr="009B2139" w:rsidRDefault="00912C1E" w:rsidP="009B2139">
      <w:pPr>
        <w:pStyle w:val="ListParagraph"/>
        <w:numPr>
          <w:ilvl w:val="1"/>
          <w:numId w:val="19"/>
        </w:numPr>
      </w:pPr>
      <w:r w:rsidRPr="009B2139">
        <w:t>Помаже наставнику и ученику у планирању даљих педагошких мера и представља важан усмеравајући фактор за даље школовање и избор будућег занимања</w:t>
      </w:r>
      <w:r w:rsidR="00176122" w:rsidRPr="009B2139">
        <w:t>.</w:t>
      </w:r>
    </w:p>
    <w:p w14:paraId="4FA57326" w14:textId="0015E03B" w:rsidR="00912C1E" w:rsidRPr="009B2139" w:rsidRDefault="00BC4CC8" w:rsidP="009B2139">
      <w:pPr>
        <w:pStyle w:val="Heading2"/>
      </w:pPr>
      <w:bookmarkStart w:id="14" w:name="_Toc233660496"/>
      <w:r w:rsidRPr="009B2139">
        <w:t xml:space="preserve">9. </w:t>
      </w:r>
      <w:r w:rsidR="00912C1E" w:rsidRPr="009B2139">
        <w:t>Оцењивање ученика који остварују додатну подршку (ИОП)</w:t>
      </w:r>
      <w:bookmarkEnd w:id="14"/>
    </w:p>
    <w:p w14:paraId="193F5A37" w14:textId="77777777" w:rsidR="00912C1E" w:rsidRPr="009B2139" w:rsidRDefault="00912C1E" w:rsidP="009B2139">
      <w:r w:rsidRPr="009B2139">
        <w:t>Оцењивање ученика којима је потребна додатна подршка заснива се на праћењу њиховог индивидуалног напредовања у односу на сопствена претходна постигнућа и могућности, уз посебно вредновање ангажовања у настави.</w:t>
      </w:r>
    </w:p>
    <w:p w14:paraId="2E74A88D" w14:textId="7DDA897E" w:rsidR="00912C1E" w:rsidRPr="009B2139" w:rsidRDefault="00BC4CC8" w:rsidP="009B2139">
      <w:pPr>
        <w:pStyle w:val="Heading3"/>
      </w:pPr>
      <w:bookmarkStart w:id="15" w:name="_Toc233660497"/>
      <w:r w:rsidRPr="009B2139">
        <w:t>9</w:t>
      </w:r>
      <w:r w:rsidR="00912C1E" w:rsidRPr="009B2139">
        <w:t>.1. Врсте ИОП-а и начин оцењивања</w:t>
      </w:r>
      <w:bookmarkEnd w:id="15"/>
    </w:p>
    <w:p w14:paraId="4C730862" w14:textId="77777777" w:rsidR="00912C1E" w:rsidRPr="009B2139" w:rsidRDefault="00912C1E" w:rsidP="009B2139">
      <w:pPr>
        <w:pStyle w:val="ListParagraph"/>
        <w:numPr>
          <w:ilvl w:val="0"/>
          <w:numId w:val="20"/>
        </w:numPr>
      </w:pPr>
      <w:r w:rsidRPr="009B2139">
        <w:t>ИОП 1 (Прилагођен начин рада): Ученик се оцењује на основу остварености прописаних исхода предмета, али уз прилагођавање начина и поступка оцењивања. То подразумева прилагођавање техничких услова (нпр. дужа израда теста, већи фонт, посебна помагала) и уважавање ученикових језичких, моторичких и чулних могућности.</w:t>
      </w:r>
    </w:p>
    <w:p w14:paraId="7415654D" w14:textId="77777777" w:rsidR="00912C1E" w:rsidRPr="009B2139" w:rsidRDefault="00912C1E" w:rsidP="009B2139">
      <w:pPr>
        <w:pStyle w:val="ListParagraph"/>
        <w:numPr>
          <w:ilvl w:val="0"/>
          <w:numId w:val="20"/>
        </w:numPr>
      </w:pPr>
      <w:r w:rsidRPr="009B2139">
        <w:t>ИОП 2 (Измењени садржаји и исходи): Ученик се оцењује на основу остварености прилагођених циљева и исхода који су прецизно дефинисани у његовом персонализованом плану наставе и учења. Напредак се мери у односу на ове посебно постављене захтеве, а не у односу на опште стандарде за цео разред.</w:t>
      </w:r>
    </w:p>
    <w:p w14:paraId="73DC22AC" w14:textId="77777777" w:rsidR="00912C1E" w:rsidRPr="009B2139" w:rsidRDefault="00912C1E" w:rsidP="009B2139">
      <w:pPr>
        <w:pStyle w:val="ListParagraph"/>
        <w:numPr>
          <w:ilvl w:val="0"/>
          <w:numId w:val="20"/>
        </w:numPr>
      </w:pPr>
      <w:r w:rsidRPr="009B2139">
        <w:t>ИОП 3 (Проширен и продубљен садржај): За ученике са изузетним способностима, оцењивање се врши на основу праћења остварености прописаних исхода и стандарда постигнућа који су за њих додатно обогаћени и проширени.</w:t>
      </w:r>
    </w:p>
    <w:p w14:paraId="5F2B094F" w14:textId="102F7343" w:rsidR="00912C1E" w:rsidRPr="009B2139" w:rsidRDefault="00BC4CC8" w:rsidP="009B2139">
      <w:pPr>
        <w:pStyle w:val="Heading3"/>
      </w:pPr>
      <w:bookmarkStart w:id="16" w:name="_Toc233660498"/>
      <w:r w:rsidRPr="009B2139">
        <w:t>9.</w:t>
      </w:r>
      <w:r w:rsidR="00912C1E" w:rsidRPr="009B2139">
        <w:t>2. Критеријуми и принципи</w:t>
      </w:r>
      <w:bookmarkEnd w:id="16"/>
    </w:p>
    <w:p w14:paraId="1110FA0A" w14:textId="77777777" w:rsidR="00912C1E" w:rsidRPr="009B2139" w:rsidRDefault="00912C1E" w:rsidP="009B2139">
      <w:pPr>
        <w:pStyle w:val="ListParagraph"/>
        <w:numPr>
          <w:ilvl w:val="0"/>
          <w:numId w:val="21"/>
        </w:numPr>
      </w:pPr>
      <w:r w:rsidRPr="009B2139">
        <w:t>Ангажовање као кључни фактор: Код ученика на ИОП-у, оцена је директан одраз њиховог залагања, мотивације и редовности у извршавању прилагођених задатака.</w:t>
      </w:r>
    </w:p>
    <w:p w14:paraId="5354F90B" w14:textId="77777777" w:rsidR="00912C1E" w:rsidRPr="009B2139" w:rsidRDefault="00912C1E" w:rsidP="009B2139">
      <w:pPr>
        <w:pStyle w:val="ListParagraph"/>
        <w:numPr>
          <w:ilvl w:val="0"/>
          <w:numId w:val="21"/>
        </w:numPr>
      </w:pPr>
      <w:r w:rsidRPr="009B2139">
        <w:t>Јавност и образложење: Оцена мора бити јавна, одмах саопштена и детаљно образложена ученику и родитељу, са јасним препорукама за даље активности.</w:t>
      </w:r>
    </w:p>
    <w:p w14:paraId="724D8F7A" w14:textId="0D7415E8" w:rsidR="00A21F41" w:rsidRPr="009B2139" w:rsidRDefault="00912C1E" w:rsidP="009B2139">
      <w:pPr>
        <w:pStyle w:val="ListParagraph"/>
        <w:numPr>
          <w:ilvl w:val="0"/>
          <w:numId w:val="21"/>
        </w:numPr>
      </w:pPr>
      <w:r w:rsidRPr="009B2139">
        <w:t>Прилагођавање завршног испита: Ученик са сметњама у развоју и инвалидитетом полаже завршни испит у складу са својим чулним и моторичким могућностима.</w:t>
      </w:r>
      <w:r w:rsidR="00A21F41" w:rsidRPr="009B2139">
        <w:br w:type="page"/>
      </w:r>
    </w:p>
    <w:p w14:paraId="651DE3DD" w14:textId="3919E16B" w:rsidR="00816120" w:rsidRPr="009B2139" w:rsidRDefault="00816120" w:rsidP="009B2139">
      <w:pPr>
        <w:pStyle w:val="Heading1"/>
        <w:rPr>
          <w:shd w:val="clear" w:color="auto" w:fill="FFFFFF"/>
        </w:rPr>
      </w:pPr>
      <w:bookmarkStart w:id="17" w:name="_Toc233660499"/>
      <w:r w:rsidRPr="009B2139">
        <w:rPr>
          <w:shd w:val="clear" w:color="auto" w:fill="FFFFFF"/>
        </w:rPr>
        <w:lastRenderedPageBreak/>
        <w:t>Критеријуми оцењивања ученика из математике по наставним темама и исходима учења за 5. разред</w:t>
      </w:r>
      <w:bookmarkEnd w:id="17"/>
    </w:p>
    <w:p w14:paraId="46BB7FE8" w14:textId="77777777" w:rsidR="00816120" w:rsidRPr="009B2139" w:rsidRDefault="00816120" w:rsidP="009B2139">
      <w:r w:rsidRPr="009B2139">
        <w:t>Наведени нивои постигнућа представљају оквирне критеријуме и не подразумевају да ученик мора остварити све наведене показатеље да би добио одређену оцену, већ они осликавају доминантна постигнућа ученика у укупном раду.</w:t>
      </w:r>
    </w:p>
    <w:p w14:paraId="2226D354" w14:textId="77777777" w:rsidR="00816120" w:rsidRPr="009B2139" w:rsidRDefault="00816120" w:rsidP="009B2139">
      <w:r w:rsidRPr="009B2139">
        <w:t>Приложени примери задатака су информативног карактера и служе превасходно да ученицима и родитељима појасне практично значење и тежину појединих исхода. Наставник задржава право да у редовним проверама знања користи другачије формулисане задатке који су у складу са прописаним образовним стандардима за дати ниво.</w:t>
      </w:r>
    </w:p>
    <w:p w14:paraId="46861482" w14:textId="77777777" w:rsidR="00816120" w:rsidRPr="009B2139" w:rsidRDefault="00816120" w:rsidP="009B2139">
      <w:pPr>
        <w:pStyle w:val="Heading2"/>
      </w:pPr>
      <w:bookmarkStart w:id="18" w:name="_Toc233660500"/>
      <w:r w:rsidRPr="009B2139">
        <w:t>1. Природни бројеви и дељивост</w:t>
      </w:r>
      <w:bookmarkEnd w:id="18"/>
    </w:p>
    <w:p w14:paraId="20CD94A6" w14:textId="77777777" w:rsidR="00816120" w:rsidRPr="009B2139" w:rsidRDefault="00816120" w:rsidP="009B2139">
      <w:pPr>
        <w:pStyle w:val="ListParagraph"/>
        <w:numPr>
          <w:ilvl w:val="0"/>
          <w:numId w:val="12"/>
        </w:numPr>
      </w:pPr>
      <w:r w:rsidRPr="009B2139">
        <w:t xml:space="preserve">Довољан (2) – Ниво знања: Ученик препознаје и упоређује природне бројеве;  изводи основне рачунске операције са природним бројевима; зна правила дељивости са </w:t>
      </w:r>
      <m:oMath>
        <m:r>
          <w:rPr>
            <w:rFonts w:ascii="Cambria Math" w:hAnsi="Cambria Math"/>
          </w:rPr>
          <m:t>2, 5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10</m:t>
        </m:r>
      </m:oMath>
      <w:r w:rsidRPr="009B2139">
        <w:t>; разликује прост и сложен број; раставља број на просте чиниоце.</w:t>
      </w:r>
    </w:p>
    <w:p w14:paraId="09CC5A7B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Заокружи бројеве који су дељиви са </w:t>
      </w:r>
      <m:oMath>
        <m:r>
          <w:rPr>
            <w:rFonts w:ascii="Cambria Math" w:hAnsi="Cambria Math"/>
          </w:rPr>
          <m:t>2</m:t>
        </m:r>
      </m:oMath>
      <w:r w:rsidRPr="009B2139">
        <w:t xml:space="preserve">: </w:t>
      </w:r>
      <m:oMath>
        <m:r>
          <w:rPr>
            <w:rFonts w:ascii="Cambria Math" w:hAnsi="Cambria Math"/>
          </w:rPr>
          <m:t>18, 27, 35, 46, 51, 80</m:t>
        </m:r>
      </m:oMath>
      <w:r w:rsidRPr="009B2139">
        <w:t>;</w:t>
      </w:r>
    </w:p>
    <w:p w14:paraId="7FB7E0AB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>Напиши све делиоце броја 18;</w:t>
      </w:r>
    </w:p>
    <w:p w14:paraId="4C3304F8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Израчунај: </w:t>
      </w:r>
      <m:oMath>
        <m:r>
          <m:rPr>
            <m:sty m:val="p"/>
          </m:rPr>
          <w:rPr>
            <w:rFonts w:ascii="Cambria Math" w:hAnsi="Cambria Math"/>
          </w:rPr>
          <m:t>456+278</m:t>
        </m:r>
      </m:oMath>
      <w:r w:rsidRPr="009B2139">
        <w:t xml:space="preserve">; </w:t>
      </w:r>
      <m:oMath>
        <m:r>
          <m:rPr>
            <m:sty m:val="p"/>
          </m:rPr>
          <w:rPr>
            <w:rFonts w:ascii="Cambria Math" w:hAnsi="Cambria Math"/>
          </w:rPr>
          <m:t>900-485</m:t>
        </m:r>
      </m:oMath>
      <w:r w:rsidRPr="009B2139">
        <w:t xml:space="preserve">; </w:t>
      </w:r>
      <m:oMath>
        <m:r>
          <m:rPr>
            <m:sty m:val="p"/>
          </m:rPr>
          <w:rPr>
            <w:rFonts w:ascii="Cambria Math" w:hAnsi="Cambria Math"/>
          </w:rPr>
          <m:t>36·8</m:t>
        </m:r>
      </m:oMath>
      <w:r w:rsidRPr="009B2139">
        <w:t xml:space="preserve">; </w:t>
      </w:r>
      <m:oMath>
        <m:r>
          <m:rPr>
            <m:sty m:val="p"/>
          </m:rPr>
          <w:rPr>
            <w:rFonts w:ascii="Cambria Math" w:hAnsi="Cambria Math"/>
          </w:rPr>
          <m:t>84 :7</m:t>
        </m:r>
      </m:oMath>
      <w:r w:rsidRPr="009B2139">
        <w:t>.</w:t>
      </w:r>
    </w:p>
    <w:p w14:paraId="5C5279E1" w14:textId="77777777" w:rsidR="00816120" w:rsidRPr="009B2139" w:rsidRDefault="00816120" w:rsidP="009B2139">
      <w:pPr>
        <w:pStyle w:val="ListParagraph"/>
        <w:numPr>
          <w:ilvl w:val="0"/>
          <w:numId w:val="12"/>
        </w:numPr>
      </w:pPr>
      <w:r w:rsidRPr="009B2139">
        <w:t xml:space="preserve">Добар (3) – Ниво разумевања: Решава задатке средње тежине са рачунским операцијама природних бројева; правилно примењује редослед операција у једноставнијим изразима; зна правила дељивости са </w:t>
      </w:r>
      <m:oMath>
        <m:r>
          <w:rPr>
            <w:rFonts w:ascii="Cambria Math" w:hAnsi="Cambria Math"/>
          </w:rPr>
          <m:t>2 ,3, 4, 5, 9, 10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25</m:t>
        </m:r>
      </m:oMath>
      <w:r w:rsidRPr="009B2139">
        <w:t>; одређује садржаоце и делиоце броја; одређује НЗД и НЗС за бројеве.</w:t>
      </w:r>
    </w:p>
    <w:p w14:paraId="631A9A22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Израчунај: </w:t>
      </w:r>
      <m:oMath>
        <m:r>
          <w:rPr>
            <w:rFonts w:ascii="Cambria Math" w:hAnsi="Cambria Math"/>
          </w:rPr>
          <m:t>240+18·5</m:t>
        </m:r>
      </m:oMath>
      <w:r w:rsidRPr="009B2139">
        <w:t>;</w:t>
      </w:r>
    </w:p>
    <w:p w14:paraId="0E97EBB0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Одреди да ли је број </w:t>
      </w:r>
      <m:oMath>
        <m:r>
          <w:rPr>
            <w:rFonts w:ascii="Cambria Math" w:hAnsi="Cambria Math"/>
          </w:rPr>
          <m:t>1260</m:t>
        </m:r>
      </m:oMath>
      <w:r w:rsidRPr="009B2139">
        <w:t xml:space="preserve"> дељив са: </w:t>
      </w:r>
      <m:oMath>
        <m:r>
          <w:rPr>
            <w:rFonts w:ascii="Cambria Math" w:hAnsi="Cambria Math"/>
          </w:rPr>
          <m:t>2, 3, 4, 5, 9, 10, 25</m:t>
        </m:r>
      </m:oMath>
      <w:r w:rsidRPr="009B2139">
        <w:t>;</w:t>
      </w:r>
    </w:p>
    <w:p w14:paraId="7539708A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Одреди све просте бројеве мање од 30; </w:t>
      </w:r>
    </w:p>
    <w:p w14:paraId="379F416A" w14:textId="77777777" w:rsidR="00816120" w:rsidRPr="009B2139" w:rsidRDefault="00816120" w:rsidP="009B2139">
      <w:pPr>
        <w:pStyle w:val="ListParagraph"/>
        <w:numPr>
          <w:ilvl w:val="0"/>
          <w:numId w:val="12"/>
        </w:numPr>
      </w:pPr>
      <w:r w:rsidRPr="009B2139">
        <w:t>Врло добар (4) – Ниво примене: Ученик сигурно и тачно примењује правила рачунања у сложенијим задацима; примењује правила дељивости у задацима; одређује НЗД и НЗС; решава сложеније текстуалне задатке уз правилно образложен поступак.</w:t>
      </w:r>
    </w:p>
    <w:p w14:paraId="739D4CE8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Растави број </w:t>
      </w:r>
      <m:oMath>
        <m:r>
          <w:rPr>
            <w:rFonts w:ascii="Cambria Math" w:hAnsi="Cambria Math"/>
          </w:rPr>
          <m:t>180</m:t>
        </m:r>
      </m:oMath>
      <w:r w:rsidRPr="009B2139">
        <w:t xml:space="preserve"> на просте чиниоце;</w:t>
      </w:r>
    </w:p>
    <w:p w14:paraId="749C5278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Одреди НЗС и НЗД бројева </w:t>
      </w:r>
      <m:oMath>
        <m:r>
          <w:rPr>
            <w:rFonts w:ascii="Cambria Math" w:hAnsi="Cambria Math"/>
          </w:rPr>
          <m:t>24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36</m:t>
        </m:r>
      </m:oMath>
      <w:r w:rsidRPr="009B2139">
        <w:t>;</w:t>
      </w:r>
    </w:p>
    <w:p w14:paraId="2C14BEE7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У једној кутији налази се </w:t>
      </w:r>
      <m:oMath>
        <m:r>
          <w:rPr>
            <w:rFonts w:ascii="Cambria Math" w:hAnsi="Cambria Math"/>
          </w:rPr>
          <m:t>24</m:t>
        </m:r>
      </m:oMath>
      <w:r w:rsidRPr="009B2139">
        <w:t xml:space="preserve"> црвене и </w:t>
      </w:r>
      <m:oMath>
        <m:r>
          <w:rPr>
            <w:rFonts w:ascii="Cambria Math" w:hAnsi="Cambria Math"/>
          </w:rPr>
          <m:t>36</m:t>
        </m:r>
      </m:oMath>
      <w:r w:rsidRPr="009B2139">
        <w:t xml:space="preserve"> плавих куглица. Куглице треба распоредити у што већи број истих пакетића тако да у сваком буде исти број црвених и плавих куглица. Колико се пакетића може направити?</w:t>
      </w:r>
    </w:p>
    <w:p w14:paraId="32EC80C1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Израчунај: </w:t>
      </w:r>
      <m:oMath>
        <m:r>
          <w:rPr>
            <w:rFonts w:ascii="Cambria Math" w:hAnsi="Cambria Math"/>
          </w:rPr>
          <m:t>(360:12+15)·8</m:t>
        </m:r>
      </m:oMath>
      <w:r w:rsidRPr="009B2139">
        <w:t xml:space="preserve">. </w:t>
      </w:r>
    </w:p>
    <w:p w14:paraId="361447FA" w14:textId="77777777" w:rsidR="00816120" w:rsidRPr="009B2139" w:rsidRDefault="00816120" w:rsidP="009B2139">
      <w:pPr>
        <w:pStyle w:val="ListParagraph"/>
        <w:numPr>
          <w:ilvl w:val="0"/>
          <w:numId w:val="12"/>
        </w:numPr>
      </w:pPr>
      <w:r w:rsidRPr="009B2139">
        <w:t>Одличан (5) – Ниво анализе, синтезе и евалуације: Решава сложене проблемске задатке; примењује НЗС и НЗД у сложенијим текстуалним задацима.</w:t>
      </w:r>
    </w:p>
    <w:p w14:paraId="431A0FD2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Одреди најмањи природан број који је дељив са </w:t>
      </w:r>
      <m:oMath>
        <m:r>
          <w:rPr>
            <w:rFonts w:ascii="Cambria Math" w:hAnsi="Cambria Math"/>
          </w:rPr>
          <m:t>6, 8 и 15</m:t>
        </m:r>
      </m:oMath>
      <w:r w:rsidRPr="009B2139">
        <w:t>;</w:t>
      </w:r>
    </w:p>
    <w:p w14:paraId="59DDC880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>Три звона звоне у правилним размацима: прво на сваких 12 минута, друго на сваких 18 минута и треће на сваких 30 минута. Ако су зазвонила истовремено у 8.00 часова, када ће следећи пут зазвонити заједно?</w:t>
      </w:r>
    </w:p>
    <w:p w14:paraId="2C61AED8" w14:textId="77777777" w:rsidR="00816120" w:rsidRPr="009B2139" w:rsidRDefault="00816120" w:rsidP="009B2139">
      <w:pPr>
        <w:pStyle w:val="ListParagraph"/>
        <w:numPr>
          <w:ilvl w:val="1"/>
          <w:numId w:val="12"/>
        </w:numPr>
      </w:pPr>
      <w:r w:rsidRPr="009B2139">
        <w:t xml:space="preserve">Пронађи најмањи четвороцифрен број који је истовремено дељив са </w:t>
      </w:r>
      <m:oMath>
        <m:r>
          <w:rPr>
            <w:rFonts w:ascii="Cambria Math" w:hAnsi="Cambria Math"/>
          </w:rPr>
          <m:t>9, 10 и 12</m:t>
        </m:r>
      </m:oMath>
      <w:r w:rsidRPr="009B2139">
        <w:t>.</w:t>
      </w:r>
    </w:p>
    <w:p w14:paraId="3A7D4DDD" w14:textId="77777777" w:rsidR="00816120" w:rsidRPr="009B2139" w:rsidRDefault="00816120" w:rsidP="009B2139">
      <w:pPr>
        <w:pStyle w:val="Heading2"/>
      </w:pPr>
      <w:bookmarkStart w:id="19" w:name="_Toc233660501"/>
      <w:r w:rsidRPr="009B2139">
        <w:lastRenderedPageBreak/>
        <w:t>2. Скупови</w:t>
      </w:r>
      <w:bookmarkEnd w:id="19"/>
    </w:p>
    <w:p w14:paraId="7420F65E" w14:textId="77777777" w:rsidR="00816120" w:rsidRPr="009B2139" w:rsidRDefault="00816120" w:rsidP="009B2139">
      <w:pPr>
        <w:pStyle w:val="ListParagraph"/>
        <w:numPr>
          <w:ilvl w:val="0"/>
          <w:numId w:val="13"/>
        </w:numPr>
      </w:pPr>
      <w:r w:rsidRPr="009B2139">
        <w:t xml:space="preserve">Довољан (2) – Ниво знања: Ученик препознаје појам скупа и његове елементе; уме да наведе елементе једноставног скупа и да одреди да ли елемент припада или не припада скупу; користи ознаке </w:t>
      </w:r>
      <w:r w:rsidRPr="009B2139">
        <w:rPr>
          <w:rFonts w:ascii="Cambria Math" w:hAnsi="Cambria Math" w:cs="Cambria Math"/>
        </w:rPr>
        <w:t>∈</w:t>
      </w:r>
      <w:r w:rsidRPr="009B2139">
        <w:t xml:space="preserve"> и </w:t>
      </w:r>
      <w:r w:rsidRPr="009B2139">
        <w:rPr>
          <w:rFonts w:ascii="Cambria Math" w:hAnsi="Cambria Math" w:cs="Cambria Math"/>
        </w:rPr>
        <w:t>∉</w:t>
      </w:r>
      <w:r w:rsidRPr="009B2139">
        <w:t xml:space="preserve"> и решава најједноставније задатке.</w:t>
      </w:r>
    </w:p>
    <w:p w14:paraId="2F98613F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Дат је скуп </w:t>
      </w:r>
      <w:r w:rsidRPr="009B2139">
        <w:rPr>
          <w:rStyle w:val="mord"/>
        </w:rPr>
        <w:t>A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2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4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6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8</w:t>
      </w:r>
      <w:r w:rsidRPr="009B2139">
        <w:rPr>
          <w:rStyle w:val="mclose"/>
        </w:rPr>
        <w:t xml:space="preserve">}. Одреди да ли важи: </w:t>
      </w:r>
      <w:r w:rsidRPr="009B2139">
        <w:t xml:space="preserve">4 </w:t>
      </w:r>
      <w:r w:rsidRPr="009B2139">
        <w:rPr>
          <w:rFonts w:ascii="Cambria Math" w:hAnsi="Cambria Math" w:cs="Cambria Math"/>
        </w:rPr>
        <w:t>∈</w:t>
      </w:r>
      <w:r w:rsidRPr="009B2139">
        <w:t xml:space="preserve"> A; 5 </w:t>
      </w:r>
      <w:r w:rsidRPr="009B2139">
        <w:rPr>
          <w:rFonts w:ascii="Cambria Math" w:hAnsi="Cambria Math" w:cs="Cambria Math"/>
        </w:rPr>
        <w:t>∈</w:t>
      </w:r>
      <w:r w:rsidRPr="009B2139">
        <w:t xml:space="preserve"> A; 8 </w:t>
      </w:r>
      <w:r w:rsidRPr="009B2139">
        <w:rPr>
          <w:rFonts w:ascii="Cambria Math" w:hAnsi="Cambria Math" w:cs="Cambria Math"/>
        </w:rPr>
        <w:t>∉</w:t>
      </w:r>
      <w:r w:rsidRPr="009B2139">
        <w:t xml:space="preserve"> A; </w:t>
      </w:r>
    </w:p>
    <w:p w14:paraId="03D77359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>Напиши све елементе скупа природних бројева мањих од 6;</w:t>
      </w:r>
    </w:p>
    <w:p w14:paraId="7B70DF6A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Дат је скуп: </w:t>
      </w:r>
      <w:r w:rsidRPr="009B2139">
        <w:rPr>
          <w:rStyle w:val="mord"/>
        </w:rPr>
        <w:t>B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а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е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и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о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у</w:t>
      </w:r>
      <w:r w:rsidRPr="009B2139">
        <w:rPr>
          <w:rStyle w:val="mclose"/>
        </w:rPr>
        <w:t>}. Наведи три елемента тог скупа;</w:t>
      </w:r>
    </w:p>
    <w:p w14:paraId="3437EDA7" w14:textId="77777777" w:rsidR="00816120" w:rsidRPr="009B2139" w:rsidRDefault="00816120" w:rsidP="009B2139">
      <w:pPr>
        <w:pStyle w:val="ListParagraph"/>
        <w:numPr>
          <w:ilvl w:val="0"/>
          <w:numId w:val="13"/>
        </w:numPr>
      </w:pPr>
      <w:r w:rsidRPr="009B2139">
        <w:t xml:space="preserve">Добар (3) – Ниво разумевања: Ученик самостално записује скупове навођењем елемената и описом својства; правилно користи ознаке </w:t>
      </w:r>
      <w:r w:rsidRPr="009B2139">
        <w:rPr>
          <w:rFonts w:ascii="Cambria Math" w:hAnsi="Cambria Math" w:cs="Cambria Math"/>
        </w:rPr>
        <w:t>∈</w:t>
      </w:r>
      <w:r w:rsidRPr="009B2139">
        <w:t xml:space="preserve">, </w:t>
      </w:r>
      <w:r w:rsidRPr="009B2139">
        <w:rPr>
          <w:rFonts w:ascii="Cambria Math" w:hAnsi="Cambria Math" w:cs="Cambria Math"/>
        </w:rPr>
        <w:t>∉</w:t>
      </w:r>
      <w:r w:rsidRPr="009B2139">
        <w:t xml:space="preserve">, </w:t>
      </w:r>
      <w:r w:rsidRPr="009B2139">
        <w:rPr>
          <w:rFonts w:ascii="Cambria Math" w:hAnsi="Cambria Math" w:cs="Cambria Math"/>
        </w:rPr>
        <w:t>⊂</w:t>
      </w:r>
      <w:r w:rsidRPr="009B2139">
        <w:t xml:space="preserve"> и </w:t>
      </w:r>
      <w:r w:rsidRPr="009B2139">
        <w:rPr>
          <w:rFonts w:ascii="Cambria Math" w:hAnsi="Cambria Math" w:cs="Cambria Math"/>
        </w:rPr>
        <w:t>⊄</w:t>
      </w:r>
      <w:r w:rsidRPr="009B2139">
        <w:t xml:space="preserve"> у једноставним примерима; одређује пресек и унију скупова и решава типске задатке.</w:t>
      </w:r>
    </w:p>
    <w:p w14:paraId="60A4FB27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 Запиши скуп парних природних бројева мањих од 12;</w:t>
      </w:r>
    </w:p>
    <w:p w14:paraId="3443FF0E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Дати су скупови: </w:t>
      </w:r>
      <w:r w:rsidRPr="009B2139">
        <w:rPr>
          <w:rStyle w:val="mord"/>
        </w:rPr>
        <w:t>A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1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2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3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4</w:t>
      </w:r>
      <w:r w:rsidRPr="009B2139">
        <w:rPr>
          <w:rStyle w:val="mclose"/>
        </w:rPr>
        <w:t xml:space="preserve">}, </w:t>
      </w:r>
      <w:r w:rsidRPr="009B2139">
        <w:rPr>
          <w:rStyle w:val="mord"/>
        </w:rPr>
        <w:t>B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3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4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5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6</w:t>
      </w:r>
      <w:r w:rsidRPr="009B2139">
        <w:rPr>
          <w:rStyle w:val="mclose"/>
        </w:rPr>
        <w:t xml:space="preserve">}. Одреди </w:t>
      </w:r>
      <w:r w:rsidRPr="009B2139">
        <w:t>A∩B и A</w:t>
      </w:r>
      <w:r w:rsidRPr="009B2139">
        <w:rPr>
          <w:rFonts w:ascii="Cambria Math" w:hAnsi="Cambria Math" w:cs="Cambria Math"/>
        </w:rPr>
        <w:t>∪</w:t>
      </w:r>
      <w:r w:rsidRPr="009B2139">
        <w:t>B;</w:t>
      </w:r>
    </w:p>
    <w:p w14:paraId="2F9C878A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Испитај да ли је: {1,2} </w:t>
      </w:r>
      <w:r w:rsidRPr="009B2139">
        <w:rPr>
          <w:rFonts w:ascii="Cambria Math" w:hAnsi="Cambria Math" w:cs="Cambria Math"/>
        </w:rPr>
        <w:t>⊂</w:t>
      </w:r>
      <w:r w:rsidRPr="009B2139">
        <w:t xml:space="preserve"> {1,2,3} и {2,5} </w:t>
      </w:r>
      <w:r w:rsidRPr="009B2139">
        <w:rPr>
          <w:rFonts w:ascii="Cambria Math" w:hAnsi="Cambria Math" w:cs="Cambria Math"/>
        </w:rPr>
        <w:t>⊂</w:t>
      </w:r>
      <w:r w:rsidRPr="009B2139">
        <w:t xml:space="preserve"> {1,2,3};</w:t>
      </w:r>
    </w:p>
    <w:p w14:paraId="23088F9A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>Запиши скуп: Скуп природних бројева већих или једнаких од 5, а мањих од 10.</w:t>
      </w:r>
    </w:p>
    <w:p w14:paraId="1A79D1F3" w14:textId="77777777" w:rsidR="00816120" w:rsidRPr="009B2139" w:rsidRDefault="00816120" w:rsidP="009B2139">
      <w:pPr>
        <w:pStyle w:val="ListParagraph"/>
        <w:numPr>
          <w:ilvl w:val="0"/>
          <w:numId w:val="13"/>
        </w:numPr>
      </w:pPr>
      <w:r w:rsidRPr="009B2139">
        <w:t>Врло добар (4) – Ниво примене: Ученик сигурно примењује појмове и ознаке везане за скупове; самостално одређује унију, пресек и разлику скупова, приказује скупове Веновим дијаграмима и успешно решава сложеније задатке који захтевају повезивање више појмова.</w:t>
      </w:r>
    </w:p>
    <w:p w14:paraId="4E782A4C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Дати су скупови:  </w:t>
      </w:r>
      <w:r w:rsidRPr="009B2139">
        <w:rPr>
          <w:rStyle w:val="mord"/>
        </w:rPr>
        <w:t>A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1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2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3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4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5</w:t>
      </w:r>
      <w:r w:rsidRPr="009B2139">
        <w:rPr>
          <w:rStyle w:val="mclose"/>
        </w:rPr>
        <w:t xml:space="preserve">}, </w:t>
      </w:r>
      <w:r w:rsidRPr="009B2139">
        <w:rPr>
          <w:rStyle w:val="mord"/>
        </w:rPr>
        <w:t>B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3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4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5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6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7</w:t>
      </w:r>
      <w:r w:rsidRPr="009B2139">
        <w:rPr>
          <w:rStyle w:val="mclose"/>
        </w:rPr>
        <w:t xml:space="preserve">}. </w:t>
      </w:r>
      <w:r w:rsidRPr="009B2139">
        <w:t>Одреди: A∩B, A</w:t>
      </w:r>
      <w:r w:rsidRPr="009B2139">
        <w:rPr>
          <w:rFonts w:ascii="Cambria Math" w:hAnsi="Cambria Math" w:cs="Cambria Math"/>
        </w:rPr>
        <w:t>∪</w:t>
      </w:r>
      <w:r w:rsidRPr="009B2139">
        <w:t>B, A\B, B\A;</w:t>
      </w:r>
    </w:p>
    <w:p w14:paraId="72FB8956" w14:textId="77777777" w:rsidR="00816120" w:rsidRPr="009B2139" w:rsidRDefault="00816120" w:rsidP="009B2139">
      <w:pPr>
        <w:pStyle w:val="ListParagraph"/>
        <w:numPr>
          <w:ilvl w:val="1"/>
          <w:numId w:val="13"/>
        </w:numPr>
        <w:rPr>
          <w:rStyle w:val="mclose"/>
        </w:rPr>
      </w:pPr>
      <w:r w:rsidRPr="009B2139">
        <w:t xml:space="preserve">Нацртај Венов дијаграм за скупове: </w:t>
      </w:r>
      <w:r w:rsidRPr="009B2139">
        <w:rPr>
          <w:rStyle w:val="mord"/>
        </w:rPr>
        <w:t>A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2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4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6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8</w:t>
      </w:r>
      <w:r w:rsidRPr="009B2139">
        <w:rPr>
          <w:rStyle w:val="mclose"/>
        </w:rPr>
        <w:t xml:space="preserve">}, </w:t>
      </w:r>
      <w:r w:rsidRPr="009B2139">
        <w:rPr>
          <w:rStyle w:val="mord"/>
        </w:rPr>
        <w:t>B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4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6</w:t>
      </w:r>
      <w:r w:rsidRPr="009B2139">
        <w:rPr>
          <w:rStyle w:val="mpunct"/>
          <w:rFonts w:eastAsiaTheme="majorEastAsia"/>
        </w:rPr>
        <w:t>,</w:t>
      </w:r>
      <w:r w:rsidRPr="009B2139">
        <w:rPr>
          <w:rStyle w:val="mord"/>
        </w:rPr>
        <w:t>10</w:t>
      </w:r>
      <w:r w:rsidRPr="009B2139">
        <w:rPr>
          <w:rStyle w:val="mclose"/>
        </w:rPr>
        <w:t>};</w:t>
      </w:r>
    </w:p>
    <w:p w14:paraId="36D09F61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>Дати су скупови ученика који тренирају фудбал и кошарку. На основу података одреди колико ученика тренира оба спорта;</w:t>
      </w:r>
    </w:p>
    <w:p w14:paraId="7C7F1EE1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>Запиши скуп: „Сви непарни природни бројеви већи од 3, а мањи од 15“, а затим одреди пресек са скупом простих бројева мањих од 15.</w:t>
      </w:r>
    </w:p>
    <w:p w14:paraId="33D0AB5B" w14:textId="77777777" w:rsidR="00816120" w:rsidRPr="009B2139" w:rsidRDefault="00816120" w:rsidP="009B2139">
      <w:pPr>
        <w:pStyle w:val="ListParagraph"/>
        <w:numPr>
          <w:ilvl w:val="0"/>
          <w:numId w:val="13"/>
        </w:numPr>
      </w:pPr>
      <w:r w:rsidRPr="009B2139">
        <w:t>Одличан (5) – Ниво анализе, синтезе и евалуације: Ученик у потпуности разуме и прецизно користи све појмове и ознаке из области скупова; самостално и тачно решава сложене и проблемске задатке, образлаже поступак, анализира односе између скупова и примењује знања у новим ситуацијама; логички закључује, користи математички језик и проналази више начина за решавање задатака.</w:t>
      </w:r>
    </w:p>
    <w:p w14:paraId="674A8139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>У одељењу од 30 ученика: 18 учи енглески, 15 учи немачки, 8 учи оба језика. Одреди: колико ученика учи само енглески, колико само немачки, колико не учи ниједан од ова два језика;</w:t>
      </w:r>
    </w:p>
    <w:p w14:paraId="304C4645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 xml:space="preserve">Дати су скупови: </w:t>
      </w:r>
      <w:r w:rsidRPr="009B2139">
        <w:rPr>
          <w:rStyle w:val="mord"/>
        </w:rPr>
        <w:t>A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x</w:t>
      </w:r>
      <w:r w:rsidRPr="009B2139">
        <w:rPr>
          <w:rStyle w:val="mrel"/>
          <w:rFonts w:ascii="Cambria Math" w:hAnsi="Cambria Math" w:cs="Cambria Math"/>
        </w:rPr>
        <w:t>∣</w:t>
      </w:r>
      <w:r w:rsidRPr="009B2139">
        <w:rPr>
          <w:rStyle w:val="mord"/>
        </w:rPr>
        <w:t>x је делилац броја 24</w:t>
      </w:r>
      <w:r w:rsidRPr="009B2139">
        <w:rPr>
          <w:rStyle w:val="mclose"/>
          <w:rFonts w:eastAsiaTheme="majorEastAsia"/>
        </w:rPr>
        <w:t xml:space="preserve">}, </w:t>
      </w:r>
      <w:r w:rsidRPr="009B2139">
        <w:rPr>
          <w:rStyle w:val="mord"/>
        </w:rPr>
        <w:t>B</w:t>
      </w:r>
      <w:r w:rsidRPr="009B2139">
        <w:rPr>
          <w:rStyle w:val="mrel"/>
        </w:rPr>
        <w:t>=</w:t>
      </w:r>
      <w:r w:rsidRPr="009B2139">
        <w:rPr>
          <w:rStyle w:val="mopen"/>
        </w:rPr>
        <w:t>{</w:t>
      </w:r>
      <w:r w:rsidRPr="009B2139">
        <w:rPr>
          <w:rStyle w:val="mord"/>
        </w:rPr>
        <w:t>x</w:t>
      </w:r>
      <w:r w:rsidRPr="009B2139">
        <w:rPr>
          <w:rStyle w:val="mrel"/>
          <w:rFonts w:ascii="Cambria Math" w:hAnsi="Cambria Math" w:cs="Cambria Math"/>
        </w:rPr>
        <w:t>∣</w:t>
      </w:r>
      <w:r w:rsidRPr="009B2139">
        <w:rPr>
          <w:rStyle w:val="mord"/>
        </w:rPr>
        <w:t>x је паран делилац броја 24</w:t>
      </w:r>
      <w:r w:rsidRPr="009B2139">
        <w:rPr>
          <w:rStyle w:val="mclose"/>
          <w:rFonts w:eastAsiaTheme="majorEastAsia"/>
        </w:rPr>
        <w:t>}</w:t>
      </w:r>
      <w:r w:rsidRPr="009B2139">
        <w:rPr>
          <w:rStyle w:val="mord"/>
        </w:rPr>
        <w:t xml:space="preserve">. </w:t>
      </w:r>
      <w:r w:rsidRPr="009B2139">
        <w:t>Запиши скупове и одреди: A∩B, A\B, да ли је B</w:t>
      </w:r>
      <w:r w:rsidRPr="009B2139">
        <w:rPr>
          <w:rFonts w:ascii="Cambria Math" w:hAnsi="Cambria Math" w:cs="Cambria Math"/>
        </w:rPr>
        <w:t>⊂</w:t>
      </w:r>
      <w:r w:rsidRPr="009B2139">
        <w:t>A;</w:t>
      </w:r>
    </w:p>
    <w:p w14:paraId="79308161" w14:textId="77777777" w:rsidR="00816120" w:rsidRPr="009B2139" w:rsidRDefault="00816120" w:rsidP="009B2139">
      <w:pPr>
        <w:pStyle w:val="ListParagraph"/>
        <w:numPr>
          <w:ilvl w:val="1"/>
          <w:numId w:val="13"/>
        </w:numPr>
        <w:rPr>
          <w:rStyle w:val="mclose"/>
        </w:rPr>
      </w:pPr>
      <w:r w:rsidRPr="009B2139">
        <w:t xml:space="preserve">Напиши два различита скупа чија је унија скуп </w:t>
      </w:r>
      <w:r w:rsidRPr="009B2139">
        <w:rPr>
          <w:rStyle w:val="mopen"/>
          <w:rFonts w:eastAsiaTheme="majorEastAsia"/>
        </w:rPr>
        <w:t>{</w:t>
      </w:r>
      <w:r w:rsidRPr="009B2139">
        <w:rPr>
          <w:rStyle w:val="mord"/>
        </w:rPr>
        <w:t>1</w:t>
      </w:r>
      <w:r w:rsidRPr="009B2139">
        <w:rPr>
          <w:rStyle w:val="mpunct"/>
        </w:rPr>
        <w:t>,</w:t>
      </w:r>
      <w:r w:rsidRPr="009B2139">
        <w:rPr>
          <w:rStyle w:val="mord"/>
        </w:rPr>
        <w:t>2</w:t>
      </w:r>
      <w:r w:rsidRPr="009B2139">
        <w:rPr>
          <w:rStyle w:val="mpunct"/>
        </w:rPr>
        <w:t>,</w:t>
      </w:r>
      <w:r w:rsidRPr="009B2139">
        <w:rPr>
          <w:rStyle w:val="mord"/>
        </w:rPr>
        <w:t>3</w:t>
      </w:r>
      <w:r w:rsidRPr="009B2139">
        <w:rPr>
          <w:rStyle w:val="mpunct"/>
        </w:rPr>
        <w:t>,</w:t>
      </w:r>
      <w:r w:rsidRPr="009B2139">
        <w:rPr>
          <w:rStyle w:val="mord"/>
        </w:rPr>
        <w:t>4</w:t>
      </w:r>
      <w:r w:rsidRPr="009B2139">
        <w:rPr>
          <w:rStyle w:val="mpunct"/>
        </w:rPr>
        <w:t>,</w:t>
      </w:r>
      <w:r w:rsidRPr="009B2139">
        <w:rPr>
          <w:rStyle w:val="mord"/>
        </w:rPr>
        <w:t>5</w:t>
      </w:r>
      <w:r w:rsidRPr="009B2139">
        <w:rPr>
          <w:rStyle w:val="mpunct"/>
        </w:rPr>
        <w:t>,</w:t>
      </w:r>
      <w:r w:rsidRPr="009B2139">
        <w:rPr>
          <w:rStyle w:val="mord"/>
        </w:rPr>
        <w:t>6</w:t>
      </w:r>
      <w:r w:rsidRPr="009B2139">
        <w:rPr>
          <w:rStyle w:val="mclose"/>
        </w:rPr>
        <w:t xml:space="preserve">}, а пресек је скуп </w:t>
      </w:r>
      <w:r w:rsidRPr="009B2139">
        <w:rPr>
          <w:rStyle w:val="mopen"/>
          <w:rFonts w:eastAsiaTheme="majorEastAsia"/>
        </w:rPr>
        <w:t>{</w:t>
      </w:r>
      <w:r w:rsidRPr="009B2139">
        <w:rPr>
          <w:rStyle w:val="mord"/>
        </w:rPr>
        <w:t>3</w:t>
      </w:r>
      <w:r w:rsidRPr="009B2139">
        <w:rPr>
          <w:rStyle w:val="mpunct"/>
        </w:rPr>
        <w:t>,</w:t>
      </w:r>
      <w:r w:rsidRPr="009B2139">
        <w:rPr>
          <w:rStyle w:val="mord"/>
        </w:rPr>
        <w:t>4</w:t>
      </w:r>
      <w:r w:rsidRPr="009B2139">
        <w:rPr>
          <w:rStyle w:val="mclose"/>
        </w:rPr>
        <w:t>};</w:t>
      </w:r>
    </w:p>
    <w:p w14:paraId="54E06EE8" w14:textId="77777777" w:rsidR="00816120" w:rsidRPr="009B2139" w:rsidRDefault="00816120" w:rsidP="009B2139">
      <w:pPr>
        <w:pStyle w:val="ListParagraph"/>
        <w:numPr>
          <w:ilvl w:val="1"/>
          <w:numId w:val="13"/>
        </w:numPr>
      </w:pPr>
      <w:r w:rsidRPr="009B2139">
        <w:t>Унија два скупа има 12 елемената, један скуп има 7 елемената, други 8 елемената. Колико елемената има њихов пресек?</w:t>
      </w:r>
    </w:p>
    <w:p w14:paraId="410BA01C" w14:textId="77777777" w:rsidR="00816120" w:rsidRPr="009B2139" w:rsidRDefault="00816120" w:rsidP="009B2139"/>
    <w:p w14:paraId="760A263D" w14:textId="77777777" w:rsidR="00816120" w:rsidRPr="009B2139" w:rsidRDefault="00816120" w:rsidP="009B2139">
      <w:pPr>
        <w:pStyle w:val="Heading2"/>
      </w:pPr>
    </w:p>
    <w:p w14:paraId="7E69EAB7" w14:textId="77777777" w:rsidR="00816120" w:rsidRPr="009B2139" w:rsidRDefault="00816120" w:rsidP="009B2139">
      <w:pPr>
        <w:pStyle w:val="Heading2"/>
      </w:pPr>
      <w:bookmarkStart w:id="20" w:name="_Toc233660502"/>
      <w:r w:rsidRPr="009B2139">
        <w:t>3. Основни појмови геометрије</w:t>
      </w:r>
      <w:bookmarkEnd w:id="20"/>
    </w:p>
    <w:p w14:paraId="405E78B9" w14:textId="77777777" w:rsidR="00816120" w:rsidRPr="009B2139" w:rsidRDefault="00816120" w:rsidP="009B2139">
      <w:pPr>
        <w:pStyle w:val="ListParagraph"/>
        <w:numPr>
          <w:ilvl w:val="0"/>
          <w:numId w:val="14"/>
        </w:numPr>
      </w:pPr>
      <w:r w:rsidRPr="009B2139">
        <w:t>Довољан (2) – Ниво знања: Ученик препознаје и именује основне геометријске појмове (тачка, права, полуправа, дуж, раван); црта и означава геометријске објекте, мери и упоређује дужине дужи, препознаје кружницу и круг, као и њихове основне елементе (центар и полупречник); преноси дуж шестаром и препознаје примере централне симетрије и транслације у једноставним ситуацијама.</w:t>
      </w:r>
    </w:p>
    <w:p w14:paraId="034A2FFF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Нацртај и означи: тачку </w:t>
      </w:r>
      <w:r w:rsidRPr="009B2139">
        <w:rPr>
          <w:rStyle w:val="Strong"/>
          <w:rFonts w:eastAsiaTheme="majorEastAsia"/>
        </w:rPr>
        <w:t>А</w:t>
      </w:r>
      <w:r w:rsidRPr="009B2139">
        <w:t xml:space="preserve">, праву </w:t>
      </w:r>
      <w:r w:rsidRPr="009B2139">
        <w:rPr>
          <w:rStyle w:val="Strong"/>
          <w:rFonts w:eastAsiaTheme="majorEastAsia"/>
        </w:rPr>
        <w:t>p</w:t>
      </w:r>
      <w:r w:rsidRPr="009B2139">
        <w:t xml:space="preserve">, полуправу </w:t>
      </w:r>
      <w:r w:rsidRPr="009B2139">
        <w:rPr>
          <w:rStyle w:val="Strong"/>
          <w:rFonts w:eastAsiaTheme="majorEastAsia"/>
        </w:rPr>
        <w:t xml:space="preserve">Bc, </w:t>
      </w:r>
      <w:r w:rsidRPr="009B2139">
        <w:t xml:space="preserve">дуж </w:t>
      </w:r>
      <w:r w:rsidRPr="009B2139">
        <w:rPr>
          <w:rStyle w:val="Strong"/>
          <w:rFonts w:eastAsiaTheme="majorEastAsia"/>
        </w:rPr>
        <w:t>DE</w:t>
      </w:r>
      <w:r w:rsidRPr="009B2139">
        <w:t>;</w:t>
      </w:r>
    </w:p>
    <w:p w14:paraId="501FF47F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Измери дужину нацртане дужи </w:t>
      </w:r>
      <w:r w:rsidRPr="009B2139">
        <w:rPr>
          <w:rStyle w:val="Strong"/>
          <w:rFonts w:eastAsiaTheme="majorEastAsia"/>
        </w:rPr>
        <w:t>AB</w:t>
      </w:r>
      <w:r w:rsidRPr="009B2139">
        <w:t xml:space="preserve"> и запиши резултат у центиметрима;</w:t>
      </w:r>
    </w:p>
    <w:p w14:paraId="74F38214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Нацртај кружницу са полупречником </w:t>
      </w:r>
      <w:r w:rsidRPr="009B2139">
        <w:rPr>
          <w:rStyle w:val="Strong"/>
          <w:rFonts w:eastAsiaTheme="majorEastAsia"/>
        </w:rPr>
        <w:t>3 cm</w:t>
      </w:r>
      <w:r w:rsidRPr="009B2139">
        <w:t>. Означи центар O и полупречник r;</w:t>
      </w:r>
    </w:p>
    <w:p w14:paraId="3CD23738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>На слици препознај која фигура је добијена померањем (транслацијом), а која је симетрична у односу на тачку.</w:t>
      </w:r>
    </w:p>
    <w:p w14:paraId="679D4638" w14:textId="77777777" w:rsidR="00816120" w:rsidRPr="009B2139" w:rsidRDefault="00816120" w:rsidP="009B2139">
      <w:pPr>
        <w:pStyle w:val="ListParagraph"/>
        <w:numPr>
          <w:ilvl w:val="0"/>
          <w:numId w:val="14"/>
        </w:numPr>
      </w:pPr>
      <w:r w:rsidRPr="009B2139">
        <w:t>Добар (3) – Ниво разумевања: Ученик самостално црта, означава и именује геометријске објекте; правилно мери и одређује дужину дужи, конструише кружницу задатог центра и полупречника, разликује кружницу и круг и именује њихове елементе; самостално преноси дуж шестаром, препознаје и изводи једноставне примере централне симетрије и транслације и решава типске задатке.</w:t>
      </w:r>
    </w:p>
    <w:p w14:paraId="179BBB3F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>Нацртај дуж</w:t>
      </w:r>
      <w:r w:rsidRPr="009B2139">
        <w:rPr>
          <w:b/>
        </w:rPr>
        <w:t xml:space="preserve"> </w:t>
      </w:r>
      <w:r w:rsidRPr="009B2139">
        <w:rPr>
          <w:rStyle w:val="Strong"/>
          <w:rFonts w:eastAsiaTheme="majorEastAsia"/>
        </w:rPr>
        <w:t>AB = 6 cm</w:t>
      </w:r>
      <w:r w:rsidRPr="009B2139">
        <w:rPr>
          <w:b/>
        </w:rPr>
        <w:t>,</w:t>
      </w:r>
      <w:r w:rsidRPr="009B2139">
        <w:t xml:space="preserve"> а затим шестаром пренеси ту дуж тако да добијеш дуж </w:t>
      </w:r>
      <w:r w:rsidRPr="009B2139">
        <w:rPr>
          <w:rStyle w:val="Strong"/>
          <w:rFonts w:eastAsiaTheme="majorEastAsia"/>
        </w:rPr>
        <w:t>CD</w:t>
      </w:r>
      <w:r w:rsidRPr="009B2139">
        <w:t xml:space="preserve"> једнаке дужине;</w:t>
      </w:r>
    </w:p>
    <w:p w14:paraId="4C6B1EC0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Нацртај кружницу са центром </w:t>
      </w:r>
      <w:r w:rsidRPr="009B2139">
        <w:rPr>
          <w:rStyle w:val="Strong"/>
          <w:rFonts w:eastAsiaTheme="majorEastAsia"/>
        </w:rPr>
        <w:t>O</w:t>
      </w:r>
      <w:r w:rsidRPr="009B2139">
        <w:t xml:space="preserve"> и полупречником </w:t>
      </w:r>
      <w:r w:rsidRPr="009B2139">
        <w:rPr>
          <w:rStyle w:val="Strong"/>
          <w:rFonts w:eastAsiaTheme="majorEastAsia"/>
        </w:rPr>
        <w:t>4 cm</w:t>
      </w:r>
      <w:r w:rsidRPr="009B2139">
        <w:t>, а затим означи једну тачку која припада кружници и једну која припада унутрашњости круга;</w:t>
      </w:r>
    </w:p>
    <w:p w14:paraId="448794CD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>Одреди да ли су дате праве: паралелне, нормалне или се секу под неким другим углом;</w:t>
      </w:r>
    </w:p>
    <w:p w14:paraId="20644947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Помери троугао </w:t>
      </w:r>
      <w:r w:rsidRPr="009B2139">
        <w:rPr>
          <w:rStyle w:val="Strong"/>
          <w:rFonts w:eastAsiaTheme="majorEastAsia"/>
        </w:rPr>
        <w:t>ABC</w:t>
      </w:r>
      <w:r w:rsidRPr="009B2139">
        <w:t xml:space="preserve"> за три квадратића удесно и два нагоре (транслација).</w:t>
      </w:r>
    </w:p>
    <w:p w14:paraId="425BE33D" w14:textId="77777777" w:rsidR="00816120" w:rsidRPr="009B2139" w:rsidRDefault="00816120" w:rsidP="009B2139">
      <w:pPr>
        <w:pStyle w:val="ListParagraph"/>
        <w:numPr>
          <w:ilvl w:val="0"/>
          <w:numId w:val="14"/>
        </w:numPr>
      </w:pPr>
      <w:r w:rsidRPr="009B2139">
        <w:t>Врло добар (4) – Ниво примене: Ученик сигурно примењује основне геометријске појмове у решавању задатака; прецизно конструише дужи и кружнице, успешно преноси дуж шестаром и користи геометријски прибор; одређује и конструише симетричне фигуре у односу на центар симетрије и врши транслацију фигура за дати вектор или у задатом правцу и дужини; решава сложеније задатке који повезују више геометријских појмова и образлаже поступак.</w:t>
      </w:r>
    </w:p>
    <w:p w14:paraId="5A2968B6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Конструиши дуж </w:t>
      </w:r>
      <w:r w:rsidRPr="009B2139">
        <w:rPr>
          <w:rStyle w:val="Strong"/>
          <w:rFonts w:eastAsiaTheme="majorEastAsia"/>
        </w:rPr>
        <w:t>AB = 5 cm</w:t>
      </w:r>
      <w:r w:rsidRPr="009B2139">
        <w:t xml:space="preserve">. Затим пренеси ту дуж од тачке </w:t>
      </w:r>
      <w:r w:rsidRPr="009B2139">
        <w:rPr>
          <w:rStyle w:val="Strong"/>
          <w:rFonts w:eastAsiaTheme="majorEastAsia"/>
        </w:rPr>
        <w:t>C</w:t>
      </w:r>
      <w:r w:rsidRPr="009B2139">
        <w:t xml:space="preserve"> и означи крајњу тачку </w:t>
      </w:r>
      <w:r w:rsidRPr="009B2139">
        <w:rPr>
          <w:rStyle w:val="Strong"/>
          <w:rFonts w:eastAsiaTheme="majorEastAsia"/>
        </w:rPr>
        <w:t>D</w:t>
      </w:r>
      <w:r w:rsidRPr="009B2139">
        <w:t>;</w:t>
      </w:r>
    </w:p>
    <w:p w14:paraId="01A2E7E3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Нацртај кружницу са центром </w:t>
      </w:r>
      <w:r w:rsidRPr="009B2139">
        <w:rPr>
          <w:rStyle w:val="Strong"/>
          <w:rFonts w:eastAsiaTheme="majorEastAsia"/>
        </w:rPr>
        <w:t>O</w:t>
      </w:r>
      <w:r w:rsidRPr="009B2139">
        <w:t xml:space="preserve"> и полупречником </w:t>
      </w:r>
      <w:r w:rsidRPr="009B2139">
        <w:rPr>
          <w:rStyle w:val="Strong"/>
          <w:rFonts w:eastAsiaTheme="majorEastAsia"/>
        </w:rPr>
        <w:t>4 cm</w:t>
      </w:r>
      <w:r w:rsidRPr="009B2139">
        <w:t>. Уцртај две различите тетиве и један пречник;</w:t>
      </w:r>
    </w:p>
    <w:p w14:paraId="61A693CE" w14:textId="77777777" w:rsidR="00816120" w:rsidRPr="009B2139" w:rsidRDefault="00816120" w:rsidP="009B2139">
      <w:pPr>
        <w:pStyle w:val="ListParagraph"/>
        <w:numPr>
          <w:ilvl w:val="1"/>
          <w:numId w:val="14"/>
        </w:numPr>
        <w:rPr>
          <w:rStyle w:val="Strong"/>
          <w:b w:val="0"/>
          <w:bCs w:val="0"/>
        </w:rPr>
      </w:pPr>
      <w:r w:rsidRPr="009B2139">
        <w:t xml:space="preserve">Конструиши централно симетричну слику троугла </w:t>
      </w:r>
      <w:r w:rsidRPr="009B2139">
        <w:rPr>
          <w:rStyle w:val="Strong"/>
          <w:rFonts w:eastAsiaTheme="majorEastAsia"/>
        </w:rPr>
        <w:t>ABC</w:t>
      </w:r>
      <w:r w:rsidRPr="009B2139">
        <w:t xml:space="preserve"> у односу на дату тачку </w:t>
      </w:r>
      <w:r w:rsidRPr="009B2139">
        <w:rPr>
          <w:rStyle w:val="Strong"/>
          <w:rFonts w:eastAsiaTheme="majorEastAsia"/>
        </w:rPr>
        <w:t>O;</w:t>
      </w:r>
    </w:p>
    <w:p w14:paraId="4E812359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>Изврши транслацију квадрата за задати вектор и упореди положај и величину почетне и добијене фигуре.</w:t>
      </w:r>
    </w:p>
    <w:p w14:paraId="4B35E6A5" w14:textId="77777777" w:rsidR="00816120" w:rsidRPr="009B2139" w:rsidRDefault="00816120" w:rsidP="009B2139">
      <w:pPr>
        <w:pStyle w:val="ListParagraph"/>
        <w:numPr>
          <w:ilvl w:val="0"/>
          <w:numId w:val="14"/>
        </w:numPr>
      </w:pPr>
      <w:r w:rsidRPr="009B2139">
        <w:t>Одличан (5) – Ниво анализе, синтезе и евалуације: Ученик у потпуности разуме и примењује све основне геометријске појмове и конструкције; самостално, прецизно и логички образлаже конструкције дужи, кружница и геометријских фигура; повезује знања о дужима, кружници, кругу, централној симетрији и транслацији у решавању сложених и проблемских задатака, анализира добијене резултате и проналази различите начине решавања користећи правилан математички језик.</w:t>
      </w:r>
    </w:p>
    <w:p w14:paraId="6DDE358F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lastRenderedPageBreak/>
        <w:t xml:space="preserve">Конструиши кружницу са центром </w:t>
      </w:r>
      <w:r w:rsidRPr="009B2139">
        <w:rPr>
          <w:rStyle w:val="Strong"/>
          <w:rFonts w:eastAsiaTheme="majorEastAsia"/>
        </w:rPr>
        <w:t>O</w:t>
      </w:r>
      <w:r w:rsidRPr="009B2139">
        <w:rPr>
          <w:b/>
        </w:rPr>
        <w:t xml:space="preserve"> </w:t>
      </w:r>
      <w:r w:rsidRPr="009B2139">
        <w:t xml:space="preserve">и полупречником </w:t>
      </w:r>
      <w:r w:rsidRPr="009B2139">
        <w:rPr>
          <w:rStyle w:val="Strong"/>
          <w:rFonts w:eastAsiaTheme="majorEastAsia"/>
        </w:rPr>
        <w:t>3 cm</w:t>
      </w:r>
      <w:r w:rsidRPr="009B2139">
        <w:t xml:space="preserve">. На кружници означи тачке </w:t>
      </w:r>
      <w:r w:rsidRPr="009B2139">
        <w:rPr>
          <w:rStyle w:val="Strong"/>
          <w:rFonts w:eastAsiaTheme="majorEastAsia"/>
        </w:rPr>
        <w:t>A</w:t>
      </w:r>
      <w:r w:rsidRPr="009B2139">
        <w:t xml:space="preserve">, </w:t>
      </w:r>
      <w:r w:rsidRPr="009B2139">
        <w:rPr>
          <w:rStyle w:val="Strong"/>
          <w:rFonts w:eastAsiaTheme="majorEastAsia"/>
        </w:rPr>
        <w:t>B</w:t>
      </w:r>
      <w:r w:rsidRPr="009B2139">
        <w:t xml:space="preserve"> и </w:t>
      </w:r>
      <w:r w:rsidRPr="009B2139">
        <w:rPr>
          <w:rStyle w:val="Strong"/>
          <w:rFonts w:eastAsiaTheme="majorEastAsia"/>
        </w:rPr>
        <w:t>C</w:t>
      </w:r>
      <w:r w:rsidRPr="009B2139">
        <w:t xml:space="preserve">, нацртај троугао </w:t>
      </w:r>
      <w:r w:rsidRPr="009B2139">
        <w:rPr>
          <w:rStyle w:val="Strong"/>
          <w:rFonts w:eastAsiaTheme="majorEastAsia"/>
        </w:rPr>
        <w:t>ABC</w:t>
      </w:r>
      <w:r w:rsidRPr="009B2139">
        <w:t xml:space="preserve">, а затим конструиши његову централно симетричну слику у односу на тачку </w:t>
      </w:r>
      <w:r w:rsidRPr="009B2139">
        <w:rPr>
          <w:rStyle w:val="Strong"/>
          <w:rFonts w:eastAsiaTheme="majorEastAsia"/>
        </w:rPr>
        <w:t>O</w:t>
      </w:r>
      <w:r w:rsidRPr="009B2139">
        <w:t>;</w:t>
      </w:r>
    </w:p>
    <w:p w14:paraId="00B9A531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 xml:space="preserve">Нацртај дужи </w:t>
      </w:r>
      <w:r w:rsidRPr="009B2139">
        <w:rPr>
          <w:rStyle w:val="Strong"/>
          <w:rFonts w:eastAsiaTheme="majorEastAsia"/>
        </w:rPr>
        <w:t>AB = 5 cm и CD = 3 cm</w:t>
      </w:r>
      <w:r w:rsidRPr="009B2139">
        <w:t>. Конструиши дуж EF = 3AB - 2CD;</w:t>
      </w:r>
    </w:p>
    <w:p w14:paraId="6D02EE30" w14:textId="77777777" w:rsidR="00816120" w:rsidRPr="009B2139" w:rsidRDefault="00816120" w:rsidP="009B2139">
      <w:pPr>
        <w:pStyle w:val="ListParagraph"/>
        <w:numPr>
          <w:ilvl w:val="1"/>
          <w:numId w:val="14"/>
        </w:numPr>
      </w:pPr>
      <w:r w:rsidRPr="009B2139">
        <w:t>Дат је правоугаоник. Најпре га транслацијом помери за задати вектор, а затим добијену фигуру пресликај централном симетријом у односу на дату тачку. Објасни шта се мења, а шта остаје непромењено.</w:t>
      </w:r>
    </w:p>
    <w:p w14:paraId="247899C8" w14:textId="77777777" w:rsidR="00816120" w:rsidRPr="009B2139" w:rsidRDefault="00816120" w:rsidP="009B2139">
      <w:pPr>
        <w:pStyle w:val="ListParagraph"/>
      </w:pPr>
    </w:p>
    <w:p w14:paraId="41B053B7" w14:textId="77777777" w:rsidR="00816120" w:rsidRPr="009B2139" w:rsidRDefault="00816120" w:rsidP="009B2139"/>
    <w:p w14:paraId="248866F4" w14:textId="77777777" w:rsidR="00816120" w:rsidRPr="009B2139" w:rsidRDefault="00816120" w:rsidP="009B2139">
      <w:pPr>
        <w:pStyle w:val="Heading2"/>
      </w:pPr>
      <w:bookmarkStart w:id="21" w:name="_Toc233660503"/>
      <w:r w:rsidRPr="009B2139">
        <w:t>4. Угао</w:t>
      </w:r>
      <w:bookmarkEnd w:id="21"/>
    </w:p>
    <w:p w14:paraId="1FE25F75" w14:textId="77777777" w:rsidR="00816120" w:rsidRPr="009B2139" w:rsidRDefault="00816120" w:rsidP="009B2139">
      <w:pPr>
        <w:pStyle w:val="ListParagraph"/>
        <w:numPr>
          <w:ilvl w:val="0"/>
          <w:numId w:val="16"/>
        </w:numPr>
      </w:pPr>
      <w:r w:rsidRPr="009B2139">
        <w:t>Довољан (2) – Ниво знања: Ученик препознаје угао као геометријски појам, именује његове елементе (теме и краци) и разликује основне врсте углова (оштар, прав, туп, испружен); уз помоћ наставника мери угао угломером и препознаје угао између две праве; решава најједноставније задатке уз мање грешке.</w:t>
      </w:r>
    </w:p>
    <w:p w14:paraId="4A74C38D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Нацртај угао </w:t>
      </w:r>
      <w:r w:rsidRPr="009B2139">
        <w:rPr>
          <w:rStyle w:val="Strong"/>
          <w:rFonts w:ascii="Cambria Math" w:eastAsiaTheme="majorEastAsia" w:hAnsi="Cambria Math" w:cs="Cambria Math"/>
        </w:rPr>
        <w:t>∡</w:t>
      </w:r>
      <w:r w:rsidRPr="009B2139">
        <w:rPr>
          <w:rStyle w:val="Strong"/>
          <w:rFonts w:eastAsiaTheme="majorEastAsia"/>
        </w:rPr>
        <w:t>ABC</w:t>
      </w:r>
      <w:r w:rsidRPr="009B2139">
        <w:t xml:space="preserve"> и означи теме и краке;</w:t>
      </w:r>
    </w:p>
    <w:p w14:paraId="7C7ECCF7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>Одреди врсту угла: 35°, 90°, 120°, 180°;</w:t>
      </w:r>
    </w:p>
    <w:p w14:paraId="278A0A48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>Измери угломером дати угао и запиши његову меру;</w:t>
      </w:r>
    </w:p>
    <w:p w14:paraId="75B92B05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>На слици покажи угао који образују две праве које се секу.</w:t>
      </w:r>
    </w:p>
    <w:p w14:paraId="5BB447DD" w14:textId="77777777" w:rsidR="00816120" w:rsidRPr="009B2139" w:rsidRDefault="00816120" w:rsidP="009B2139">
      <w:pPr>
        <w:pStyle w:val="ListParagraph"/>
        <w:numPr>
          <w:ilvl w:val="0"/>
          <w:numId w:val="16"/>
        </w:numPr>
      </w:pPr>
      <w:r w:rsidRPr="009B2139">
        <w:t>Добар (3) – Ниво разумевања: Ученик самостално именује и означава углове, правилно мери и црта углове задате мере угломером; разликује врсте углова, одређује угао између две праве, конструктивно сабира и одузима углове и примењује основна својства углова на трансверзали и углова паралелограма у типским задацима.</w:t>
      </w:r>
    </w:p>
    <w:p w14:paraId="2E35DC9A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>Конструиши углове од: 30°, 60°, 90°, 45°, 120°,135°;</w:t>
      </w:r>
    </w:p>
    <w:p w14:paraId="635CC853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Конструктивно сабери углове од </w:t>
      </w:r>
      <w:r w:rsidRPr="009B2139">
        <w:rPr>
          <w:rStyle w:val="Strong"/>
          <w:rFonts w:eastAsiaTheme="majorEastAsia"/>
        </w:rPr>
        <w:t>35°</w:t>
      </w:r>
      <w:r w:rsidRPr="009B2139">
        <w:t xml:space="preserve"> и </w:t>
      </w:r>
      <w:r w:rsidRPr="009B2139">
        <w:rPr>
          <w:rStyle w:val="Strong"/>
          <w:rFonts w:eastAsiaTheme="majorEastAsia"/>
        </w:rPr>
        <w:t>50°</w:t>
      </w:r>
      <w:r w:rsidRPr="009B2139">
        <w:t>;</w:t>
      </w:r>
    </w:p>
    <w:p w14:paraId="797E03D2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Конструктивно одузми угао </w:t>
      </w:r>
      <w:r w:rsidRPr="009B2139">
        <w:rPr>
          <w:rStyle w:val="Strong"/>
          <w:rFonts w:eastAsiaTheme="majorEastAsia"/>
        </w:rPr>
        <w:t>40°</w:t>
      </w:r>
      <w:r w:rsidRPr="009B2139">
        <w:t xml:space="preserve"> од угла </w:t>
      </w:r>
      <w:r w:rsidRPr="009B2139">
        <w:rPr>
          <w:rStyle w:val="Strong"/>
          <w:rFonts w:eastAsiaTheme="majorEastAsia"/>
        </w:rPr>
        <w:t>100°</w:t>
      </w:r>
      <w:r w:rsidRPr="009B2139">
        <w:t>;</w:t>
      </w:r>
    </w:p>
    <w:p w14:paraId="7265902A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Две праве се секу под углом од </w:t>
      </w:r>
      <w:r w:rsidRPr="009B2139">
        <w:rPr>
          <w:rStyle w:val="Strong"/>
          <w:rFonts w:eastAsiaTheme="majorEastAsia"/>
        </w:rPr>
        <w:t>65°</w:t>
      </w:r>
      <w:r w:rsidRPr="009B2139">
        <w:rPr>
          <w:b/>
        </w:rPr>
        <w:t>.</w:t>
      </w:r>
      <w:r w:rsidRPr="009B2139">
        <w:t xml:space="preserve"> Одреди мере преостала три угла.</w:t>
      </w:r>
    </w:p>
    <w:p w14:paraId="3D588548" w14:textId="77777777" w:rsidR="00816120" w:rsidRPr="009B2139" w:rsidRDefault="00816120" w:rsidP="009B2139">
      <w:pPr>
        <w:pStyle w:val="ListParagraph"/>
        <w:numPr>
          <w:ilvl w:val="0"/>
          <w:numId w:val="16"/>
        </w:numPr>
      </w:pPr>
      <w:r w:rsidRPr="009B2139">
        <w:t>Врло добар (4) – Ниво примене: Ученик сигурно примењује знања о угловима у различитим ситуацијама; прецизно конструише углове, изводи конструктивно сабирање и одузимање углова и користи својства углова насталих пресеком трансверзале са паралелним правама; одређује непознате углове у паралелограму и образлаже поступак решавања.</w:t>
      </w:r>
    </w:p>
    <w:p w14:paraId="07FDF5E6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Дате су две паралелне праве и трансверзала. Ако један угао има </w:t>
      </w:r>
      <w:r w:rsidRPr="009B2139">
        <w:rPr>
          <w:rStyle w:val="Strong"/>
          <w:rFonts w:eastAsiaTheme="majorEastAsia"/>
        </w:rPr>
        <w:t>68°</w:t>
      </w:r>
      <w:r w:rsidRPr="009B2139">
        <w:t>, одреди мере свих осталих углова;</w:t>
      </w:r>
    </w:p>
    <w:p w14:paraId="34CF2AC2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У паралелограму је један угао </w:t>
      </w:r>
      <w:r w:rsidRPr="009B2139">
        <w:rPr>
          <w:rStyle w:val="Strong"/>
          <w:rFonts w:eastAsiaTheme="majorEastAsia"/>
        </w:rPr>
        <w:t>115°</w:t>
      </w:r>
      <w:r w:rsidRPr="009B2139">
        <w:t>. Одреди мере преосталих углова;</w:t>
      </w:r>
    </w:p>
    <w:p w14:paraId="0AA822C8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Конструиши угао који је збир углова од </w:t>
      </w:r>
      <w:r w:rsidRPr="009B2139">
        <w:rPr>
          <w:rStyle w:val="Strong"/>
          <w:rFonts w:eastAsiaTheme="majorEastAsia"/>
        </w:rPr>
        <w:t>48°</w:t>
      </w:r>
      <w:r w:rsidRPr="009B2139">
        <w:t xml:space="preserve"> и </w:t>
      </w:r>
      <w:r w:rsidRPr="009B2139">
        <w:rPr>
          <w:rStyle w:val="Strong"/>
          <w:rFonts w:eastAsiaTheme="majorEastAsia"/>
        </w:rPr>
        <w:t>72°</w:t>
      </w:r>
      <w:r w:rsidRPr="009B2139">
        <w:t xml:space="preserve">, а затим од њега конструктивно одузми угао од </w:t>
      </w:r>
      <w:r w:rsidRPr="009B2139">
        <w:rPr>
          <w:rStyle w:val="Strong"/>
          <w:rFonts w:eastAsiaTheme="majorEastAsia"/>
        </w:rPr>
        <w:t>35°</w:t>
      </w:r>
      <w:r w:rsidRPr="009B2139">
        <w:t>;</w:t>
      </w:r>
    </w:p>
    <w:p w14:paraId="6F4AFF03" w14:textId="77777777" w:rsidR="00816120" w:rsidRPr="009B2139" w:rsidRDefault="00816120" w:rsidP="009B2139">
      <w:pPr>
        <w:pStyle w:val="ListParagraph"/>
        <w:numPr>
          <w:ilvl w:val="0"/>
          <w:numId w:val="16"/>
        </w:numPr>
      </w:pPr>
      <w:r w:rsidRPr="009B2139">
        <w:t>Одличан (5) – Ниво анализе, синтезе и евалуације: Ученик у потпуности разуме и повезује сва својства углова; самостално и прецизно решава сложене конструктивне и проблемске задатке који обухватају мерење, конструкцију и рачунање углова, својства углова на трансверзали и у паралелограму; логички образлаже поступак, користи математички језик и проналази различите начине решавања.</w:t>
      </w:r>
    </w:p>
    <w:p w14:paraId="2B260450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На слици су дате две паралелне праве и две трансверзале. Ако је угао између трансверзала </w:t>
      </w:r>
      <w:r w:rsidRPr="009B2139">
        <w:rPr>
          <w:rStyle w:val="Strong"/>
          <w:rFonts w:eastAsiaTheme="majorEastAsia"/>
        </w:rPr>
        <w:t>58°</w:t>
      </w:r>
      <w:r w:rsidRPr="009B2139">
        <w:rPr>
          <w:b/>
        </w:rPr>
        <w:t>,</w:t>
      </w:r>
      <w:r w:rsidRPr="009B2139">
        <w:t xml:space="preserve"> одреди мере свих осталих углова;</w:t>
      </w:r>
    </w:p>
    <w:p w14:paraId="6C802C07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lastRenderedPageBreak/>
        <w:t xml:space="preserve">У паралелограму је један угао за </w:t>
      </w:r>
      <w:r w:rsidRPr="009B2139">
        <w:rPr>
          <w:rStyle w:val="Strong"/>
          <w:rFonts w:eastAsiaTheme="majorEastAsia"/>
        </w:rPr>
        <w:t>40°</w:t>
      </w:r>
      <w:r w:rsidRPr="009B2139">
        <w:t xml:space="preserve"> већи од суседног. Одреди мере свих углова паралелограма;</w:t>
      </w:r>
    </w:p>
    <w:p w14:paraId="0C2606E0" w14:textId="77777777" w:rsidR="00816120" w:rsidRPr="009B2139" w:rsidRDefault="00816120" w:rsidP="009B2139">
      <w:pPr>
        <w:pStyle w:val="ListParagraph"/>
        <w:numPr>
          <w:ilvl w:val="1"/>
          <w:numId w:val="16"/>
        </w:numPr>
      </w:pPr>
      <w:r w:rsidRPr="009B2139">
        <w:t xml:space="preserve">Конструиши угао од </w:t>
      </w:r>
      <w:r w:rsidRPr="009B2139">
        <w:rPr>
          <w:rStyle w:val="Strong"/>
          <w:rFonts w:eastAsiaTheme="majorEastAsia"/>
        </w:rPr>
        <w:t>135°</w:t>
      </w:r>
      <w:r w:rsidRPr="009B2139">
        <w:t xml:space="preserve"> користећи конструктивно сабирање два мања угла по сопственом избору, а затим га конструктивно умањи за </w:t>
      </w:r>
      <w:r w:rsidRPr="009B2139">
        <w:rPr>
          <w:rStyle w:val="Strong"/>
          <w:rFonts w:eastAsiaTheme="majorEastAsia"/>
        </w:rPr>
        <w:t>45°.</w:t>
      </w:r>
    </w:p>
    <w:p w14:paraId="29E27C71" w14:textId="77777777" w:rsidR="00816120" w:rsidRPr="009B2139" w:rsidRDefault="00816120" w:rsidP="009B2139">
      <w:pPr>
        <w:pStyle w:val="Heading2"/>
      </w:pPr>
      <w:bookmarkStart w:id="22" w:name="_Toc233660504"/>
      <w:r w:rsidRPr="009B2139">
        <w:t>5. Разломци</w:t>
      </w:r>
      <w:bookmarkEnd w:id="22"/>
    </w:p>
    <w:p w14:paraId="70CCD650" w14:textId="77777777" w:rsidR="00816120" w:rsidRPr="009B2139" w:rsidRDefault="00816120" w:rsidP="009B2139">
      <w:pPr>
        <w:pStyle w:val="ListParagraph"/>
        <w:numPr>
          <w:ilvl w:val="0"/>
          <w:numId w:val="15"/>
        </w:numPr>
      </w:pPr>
      <w:r w:rsidRPr="009B2139">
        <w:t>Довољан (2) – Ниво знања: Ученик препознаје и записује разломке, приказује их на бројевној полуправој и одређује њихову приближну вредност; проширује и скраћује једноставне разломке, упоређује разломке са једнаким имениоцима или бројиоцима, претвара једноставне разломке у децималне записе и обрнуто; решава једноставне задатке сабирања и одузимања разломака са једнаким имениоцима, као и најједноставније једначине; препознаје појмове аритметичке средине и размере у једноставним примерима.</w:t>
      </w:r>
    </w:p>
    <w:p w14:paraId="7D469E0A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Прикажи разломке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9B2139">
        <w:t xml:space="preserve"> ,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 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</w:t>
      </w:r>
      <w:r w:rsidRPr="009B2139">
        <w:rPr>
          <w:rStyle w:val="katex-mathml"/>
        </w:rPr>
        <w:t xml:space="preserve"> </w:t>
      </w:r>
      <w:r w:rsidRPr="009B2139">
        <w:t>на бројевној полуправој;</w:t>
      </w:r>
    </w:p>
    <w:p w14:paraId="1929E3E4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Прошири разломак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9B2139">
        <w:t xml:space="preserve">  бројем 4, а скрати разломак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  <w:r w:rsidRPr="009B2139">
        <w:t xml:space="preserve">  до нескративог;</w:t>
      </w:r>
    </w:p>
    <w:p w14:paraId="771857D9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Израчунај: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</m:oMath>
      <w:r w:rsidRPr="009B2139">
        <w:t xml:space="preserve"> ;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 </m:t>
        </m:r>
      </m:oMath>
      <w:r w:rsidRPr="009B2139">
        <w:t>;</w:t>
      </w:r>
    </w:p>
    <w:p w14:paraId="7BEF1E9B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Запиши разломак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 w:rsidRPr="009B2139">
        <w:t xml:space="preserve">  у децималном облику.  </w:t>
      </w:r>
    </w:p>
    <w:p w14:paraId="1F762D67" w14:textId="77777777" w:rsidR="00816120" w:rsidRPr="009B2139" w:rsidRDefault="00816120" w:rsidP="009B2139">
      <w:pPr>
        <w:pStyle w:val="ListParagraph"/>
        <w:numPr>
          <w:ilvl w:val="0"/>
          <w:numId w:val="15"/>
        </w:numPr>
      </w:pPr>
      <w:r w:rsidRPr="009B2139">
        <w:t>Добар (3) – Ниво разумевања: Ученик самостално приказује и упоређује разломке, проширује и скраћује разломке и претвара их у децимални запис када је то могуће; тачно сабира, одузима, множи и дели разломке у типским задацима; решава једноставне једначине и неједначине са разломцима, израчунава аритметичку средину и одређује непознати члан размере.</w:t>
      </w:r>
    </w:p>
    <w:p w14:paraId="13B87D18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Упореди разломке: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9B2139">
        <w:t xml:space="preserve">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9B2139">
        <w:t xml:space="preserve"> ;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Pr="009B2139">
        <w:t xml:space="preserve"> 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9B2139">
        <w:t xml:space="preserve"> ;</w:t>
      </w:r>
    </w:p>
    <w:p w14:paraId="27A3CFCC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Израчунај: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den>
        </m:f>
      </m:oMath>
      <w:r w:rsidRPr="009B2139">
        <w:t xml:space="preserve"> ;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;</w:t>
      </w:r>
    </w:p>
    <w:p w14:paraId="526782ED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Израчунај: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den>
        </m:f>
      </m:oMath>
      <w:r w:rsidRPr="009B2139">
        <w:t xml:space="preserve"> ;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: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16</m:t>
            </m:r>
          </m:den>
        </m:f>
      </m:oMath>
      <w:r w:rsidRPr="009B2139">
        <w:t xml:space="preserve"> ;</w:t>
      </w:r>
    </w:p>
    <w:p w14:paraId="68169251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Реши једначину: </w:t>
      </w:r>
      <m:oMath>
        <m:r>
          <w:rPr>
            <w:rFonts w:ascii="Cambria Math" w:hAnsi="Cambria Math"/>
          </w:rPr>
          <m:t>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9B2139">
        <w:t xml:space="preserve"> .</w:t>
      </w:r>
    </w:p>
    <w:p w14:paraId="44F80D8F" w14:textId="77777777" w:rsidR="00816120" w:rsidRPr="009B2139" w:rsidRDefault="00816120" w:rsidP="009B2139">
      <w:pPr>
        <w:pStyle w:val="ListParagraph"/>
        <w:numPr>
          <w:ilvl w:val="0"/>
          <w:numId w:val="15"/>
        </w:numPr>
      </w:pPr>
      <w:r w:rsidRPr="009B2139">
        <w:t>Врло добар (4) – Ниво примене: Ученик сигурно примењује све рачунске операције са разломцима и повезује их у сложенијим задацима; прецизно приказује разломке на бројевној полуправој, упоређује их различитим поступцима, успешно решава једначине и неједначине са разломцима и примењује аритметичку средину и размеру у текстуалним задацима; образлаже поступак решавања и правилно користи математички језик.</w:t>
      </w:r>
    </w:p>
    <w:p w14:paraId="7B2D0282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Реши неједначину: </w:t>
      </w:r>
      <m:oMath>
        <m:r>
          <w:rPr>
            <w:rFonts w:ascii="Cambria Math" w:hAnsi="Cambria Math"/>
          </w:rPr>
          <m:t>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&gt;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;</w:t>
      </w:r>
    </w:p>
    <w:p w14:paraId="08C63415" w14:textId="77777777" w:rsidR="00816120" w:rsidRPr="009B2139" w:rsidRDefault="00816120" w:rsidP="009B2139">
      <w:pPr>
        <w:pStyle w:val="ListParagraph"/>
        <w:numPr>
          <w:ilvl w:val="1"/>
          <w:numId w:val="15"/>
        </w:numPr>
        <w:rPr>
          <w:rStyle w:val="katex-mathml"/>
        </w:rPr>
      </w:pPr>
      <w:r w:rsidRPr="009B2139">
        <w:t xml:space="preserve">Израчунај аритметичку средину бројева: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9B2139">
        <w:t xml:space="preserve"> ,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 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</w:t>
      </w:r>
      <w:r w:rsidRPr="009B2139">
        <w:rPr>
          <w:rStyle w:val="katex-mathml"/>
        </w:rPr>
        <w:t>;</w:t>
      </w:r>
    </w:p>
    <w:p w14:paraId="36C8D109" w14:textId="77777777" w:rsidR="00816120" w:rsidRPr="009B2139" w:rsidRDefault="00816120" w:rsidP="009B2139">
      <w:pPr>
        <w:pStyle w:val="ListParagraph"/>
        <w:numPr>
          <w:ilvl w:val="1"/>
          <w:numId w:val="15"/>
        </w:numPr>
        <w:rPr>
          <w:rStyle w:val="katex-mathml"/>
        </w:rPr>
      </w:pPr>
      <w:r w:rsidRPr="009B2139">
        <w:rPr>
          <w:rStyle w:val="katex-mathml"/>
        </w:rPr>
        <w:t xml:space="preserve">Одреди непознати члан у размери: </w:t>
      </w:r>
      <m:oMath>
        <m:r>
          <w:rPr>
            <w:rStyle w:val="katex-mathml"/>
            <w:rFonts w:ascii="Cambria Math" w:hAnsi="Cambria Math"/>
          </w:rPr>
          <m:t>4 :7=x :21</m:t>
        </m:r>
      </m:oMath>
      <w:r w:rsidRPr="009B2139">
        <w:rPr>
          <w:rStyle w:val="katex-mathml"/>
        </w:rPr>
        <w:t>;</w:t>
      </w:r>
    </w:p>
    <w:p w14:paraId="51082414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rPr>
          <w:rStyle w:val="katex-mathml"/>
        </w:rPr>
        <w:t xml:space="preserve">Један резервоар је испуњен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 а други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 w:rsidRPr="009B2139">
        <w:t xml:space="preserve"> . За колико је други више испуњен?  </w:t>
      </w:r>
    </w:p>
    <w:p w14:paraId="405CFCFD" w14:textId="77777777" w:rsidR="00816120" w:rsidRPr="009B2139" w:rsidRDefault="00816120" w:rsidP="009B2139">
      <w:pPr>
        <w:pStyle w:val="ListParagraph"/>
        <w:numPr>
          <w:ilvl w:val="0"/>
          <w:numId w:val="15"/>
        </w:numPr>
      </w:pPr>
      <w:r w:rsidRPr="009B2139">
        <w:t xml:space="preserve">Одличан (5) – Ниво анализе, синтезе и евалуације: Ученик у потпуности разуме и повезује све појмове из области разломака; самостално и тачно решава сложене рачунске и проблемске задатке који обухватају више операција са разломцима, једначине и неједначине, децималне записе, аритметичку средину и размеру; </w:t>
      </w:r>
      <w:r w:rsidRPr="009B2139">
        <w:lastRenderedPageBreak/>
        <w:t>анализира добијене резултате, логички образлаже поступак и проналази више начина за решавање задатака.</w:t>
      </w:r>
    </w:p>
    <w:p w14:paraId="4A625B10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Реши једначину: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</m:oMath>
      <w:r w:rsidRPr="009B2139">
        <w:t xml:space="preserve"> ;</w:t>
      </w:r>
    </w:p>
    <w:p w14:paraId="3A4C56E5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Ана је првог дана прочитала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9B2139">
        <w:t xml:space="preserve">  књиге, другог дана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14</m:t>
            </m:r>
          </m:den>
        </m:f>
      </m:oMath>
      <w:r w:rsidRPr="009B2139">
        <w:t>, а остатак трећег дана. Колики део књиге је прочитала трећег дана?</w:t>
      </w:r>
    </w:p>
    <w:p w14:paraId="1DAE601E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Просек три броја је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Pr="009B2139">
        <w:t xml:space="preserve"> . Ако су два броја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Pr="009B2139">
        <w:t xml:space="preserve">  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9B2139">
        <w:t xml:space="preserve"> , одреди трећи број;</w:t>
      </w:r>
    </w:p>
    <w:p w14:paraId="45AA18F8" w14:textId="77777777" w:rsidR="00816120" w:rsidRPr="009B2139" w:rsidRDefault="00816120" w:rsidP="009B2139">
      <w:pPr>
        <w:pStyle w:val="ListParagraph"/>
        <w:numPr>
          <w:ilvl w:val="1"/>
          <w:numId w:val="15"/>
        </w:numPr>
      </w:pPr>
      <w:r w:rsidRPr="009B2139">
        <w:t xml:space="preserve">Одреди непознату вредност ако важи: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·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9B2139">
        <w:t xml:space="preserve"> .</w:t>
      </w:r>
    </w:p>
    <w:p w14:paraId="298CB32B" w14:textId="77777777" w:rsidR="00816120" w:rsidRPr="009B2139" w:rsidRDefault="00816120" w:rsidP="009B2139">
      <w:pPr>
        <w:pStyle w:val="Heading2"/>
      </w:pPr>
      <w:bookmarkStart w:id="23" w:name="_Toc233660505"/>
      <w:r w:rsidRPr="009B2139">
        <w:t>6. Осна симетрија</w:t>
      </w:r>
      <w:bookmarkEnd w:id="23"/>
    </w:p>
    <w:p w14:paraId="15C240A1" w14:textId="77777777" w:rsidR="00816120" w:rsidRPr="009B2139" w:rsidRDefault="00816120" w:rsidP="009B2139">
      <w:pPr>
        <w:pStyle w:val="ListParagraph"/>
        <w:numPr>
          <w:ilvl w:val="0"/>
          <w:numId w:val="17"/>
        </w:numPr>
      </w:pPr>
      <w:r w:rsidRPr="009B2139">
        <w:t>Довољан (2) – Ниво знања: Ученик препознаје осну симетрију у једноставним примерима и одређује симетричне тачке; препознаје симетричне фигуре у односу на дату осу, уме да покаже симетралну дужи и симетралу угла у најједноставнијим примерима; врши основне конструкције.</w:t>
      </w:r>
    </w:p>
    <w:p w14:paraId="58362951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Нацртај осу симетрије и означи две тачке које су симетричне у односу на њу;</w:t>
      </w:r>
    </w:p>
    <w:p w14:paraId="30DBF78C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За дату фигуру одреди да ли је осносиметрична;</w:t>
      </w:r>
    </w:p>
    <w:p w14:paraId="01B477A7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Нацртај симетралу дужи у једноставном примеру;</w:t>
      </w:r>
    </w:p>
    <w:p w14:paraId="035EE138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Покажи симетралу датог угла на цртежу.</w:t>
      </w:r>
    </w:p>
    <w:p w14:paraId="69F2C084" w14:textId="77777777" w:rsidR="00816120" w:rsidRPr="009B2139" w:rsidRDefault="00816120" w:rsidP="009B2139">
      <w:pPr>
        <w:pStyle w:val="ListParagraph"/>
        <w:numPr>
          <w:ilvl w:val="0"/>
          <w:numId w:val="17"/>
        </w:numPr>
      </w:pPr>
      <w:r w:rsidRPr="009B2139">
        <w:t>Добар (3) – Ниво разумевања: Ученик самостално препознаје и црта осносиметричне тачке и фигуре у односу на дату осу симетрије; конструише симетралe дужи и угла у типским задацима, разликује осносиметричне и неосносиметричне фигуре и решава једноставне задатке.</w:t>
      </w:r>
    </w:p>
    <w:p w14:paraId="20D06801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Конструиши тачку симетричну датој тачки у односу на дату праву;</w:t>
      </w:r>
    </w:p>
    <w:p w14:paraId="7632B3AB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Нацртај осносиметричну слику троугла у односу на дату осу;</w:t>
      </w:r>
    </w:p>
    <w:p w14:paraId="1223A800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 xml:space="preserve">Конструиши симетралу дужи </w:t>
      </w:r>
      <w:r w:rsidRPr="009B2139">
        <w:rPr>
          <w:rStyle w:val="Strong"/>
          <w:rFonts w:eastAsiaTheme="majorEastAsia"/>
        </w:rPr>
        <w:t>AB = 6 cm</w:t>
      </w:r>
      <w:r w:rsidRPr="009B2139">
        <w:t>;</w:t>
      </w:r>
    </w:p>
    <w:p w14:paraId="7CF0CBA8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 xml:space="preserve">Конструиши симетралу угла од </w:t>
      </w:r>
      <w:r w:rsidRPr="009B2139">
        <w:rPr>
          <w:rStyle w:val="Strong"/>
          <w:rFonts w:eastAsiaTheme="majorEastAsia"/>
        </w:rPr>
        <w:t>60°</w:t>
      </w:r>
      <w:r w:rsidRPr="009B2139">
        <w:rPr>
          <w:b/>
        </w:rPr>
        <w:t>.</w:t>
      </w:r>
    </w:p>
    <w:p w14:paraId="3CC1ED0F" w14:textId="77777777" w:rsidR="00816120" w:rsidRPr="009B2139" w:rsidRDefault="00816120" w:rsidP="009B2139">
      <w:pPr>
        <w:pStyle w:val="ListParagraph"/>
        <w:numPr>
          <w:ilvl w:val="0"/>
          <w:numId w:val="17"/>
        </w:numPr>
      </w:pPr>
      <w:r w:rsidRPr="009B2139">
        <w:t>Врло добар (4) – Ниво примене: Ученик сигурно конструише осносиметричне фигуре и правилно примењује особине осне симетрије; конструише симетралу дужи и симетралу угла и користи их у решавању сложенијих задатака; примењује осну симетрију у геометријским задацима и образлаже поступак конструкције.</w:t>
      </w:r>
    </w:p>
    <w:p w14:paraId="76B02A31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Конструиши осносиметричну слику сложеније фигуре (нпр. четвороугао) у односу на дату осу;</w:t>
      </w:r>
    </w:p>
    <w:p w14:paraId="5F4FA085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Конструиши симетрале свих страна датог троугла и одреди њихову тачку пресека;</w:t>
      </w:r>
    </w:p>
    <w:p w14:paraId="0CCDFEF0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Конструиши симетралу угла и користи је за поделу угла на два једнака дела у сложенијем задатку.</w:t>
      </w:r>
    </w:p>
    <w:p w14:paraId="55B9F0E3" w14:textId="77777777" w:rsidR="00816120" w:rsidRPr="009B2139" w:rsidRDefault="00816120" w:rsidP="009B2139">
      <w:pPr>
        <w:pStyle w:val="ListParagraph"/>
        <w:numPr>
          <w:ilvl w:val="0"/>
          <w:numId w:val="17"/>
        </w:numPr>
      </w:pPr>
      <w:r w:rsidRPr="009B2139">
        <w:t>Одличан (5) – Ниво анализе, синтезе и евалуације: Ученик у потпуности разуме и примењује осну симетрију; самостално и прецизно конструише осносиметричне фигуре, симетралу дужи и симетралу угла, повезује појмове и решава сложене и проблемске задатке; логички образлаже поступак и користи више начина решавања.</w:t>
      </w:r>
    </w:p>
    <w:p w14:paraId="595B1B0A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Конструиши сложену геометријску фигуру и њену осносиметричну слику у односу на дату праву, уз образложење свих корака;</w:t>
      </w:r>
    </w:p>
    <w:p w14:paraId="17294206" w14:textId="77777777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t>Дат је троугао. Конструиши симетрале свих углова и симетрале свих страница и анализирај њихове пресечне тачке;</w:t>
      </w:r>
    </w:p>
    <w:p w14:paraId="73A03BAA" w14:textId="2AE7A67B" w:rsidR="00816120" w:rsidRPr="009B2139" w:rsidRDefault="00816120" w:rsidP="009B2139">
      <w:pPr>
        <w:pStyle w:val="ListParagraph"/>
        <w:numPr>
          <w:ilvl w:val="1"/>
          <w:numId w:val="17"/>
        </w:numPr>
      </w:pPr>
      <w:r w:rsidRPr="009B2139">
        <w:lastRenderedPageBreak/>
        <w:t>Комбиновање осне симетрије са другим конструкцијама (нпр. транслација или кружница) у једном задатку.</w:t>
      </w:r>
    </w:p>
    <w:p w14:paraId="25FA0E41" w14:textId="77777777" w:rsidR="00816120" w:rsidRPr="009B2139" w:rsidRDefault="00816120" w:rsidP="009B2139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shd w:val="clear" w:color="auto" w:fill="FFFFFF"/>
        </w:rPr>
      </w:pPr>
      <w:r w:rsidRPr="009B2139">
        <w:rPr>
          <w:shd w:val="clear" w:color="auto" w:fill="FFFFFF"/>
        </w:rPr>
        <w:br w:type="page"/>
      </w:r>
    </w:p>
    <w:p w14:paraId="26E1ACCA" w14:textId="39597CEA" w:rsidR="00A21F41" w:rsidRPr="009B2139" w:rsidRDefault="00A21F41" w:rsidP="009B2139">
      <w:pPr>
        <w:pStyle w:val="Heading1"/>
        <w:rPr>
          <w:shd w:val="clear" w:color="auto" w:fill="FFFFFF"/>
        </w:rPr>
      </w:pPr>
      <w:bookmarkStart w:id="24" w:name="_Toc233660506"/>
      <w:r w:rsidRPr="009B2139">
        <w:rPr>
          <w:shd w:val="clear" w:color="auto" w:fill="FFFFFF"/>
        </w:rPr>
        <w:lastRenderedPageBreak/>
        <w:t>Критеријуми оцењивања ученика из математике по наставним темама и исходима учења</w:t>
      </w:r>
      <w:r w:rsidR="00176122" w:rsidRPr="009B2139">
        <w:rPr>
          <w:shd w:val="clear" w:color="auto" w:fill="FFFFFF"/>
        </w:rPr>
        <w:t xml:space="preserve"> за 6. разред</w:t>
      </w:r>
      <w:bookmarkEnd w:id="24"/>
    </w:p>
    <w:p w14:paraId="72DFD88F" w14:textId="778E6202" w:rsidR="00A21F41" w:rsidRPr="009B2139" w:rsidRDefault="00A21F41" w:rsidP="009B2139">
      <w:pPr>
        <w:pStyle w:val="Heading2"/>
        <w:rPr>
          <w:rStyle w:val="Heading2Char"/>
          <w:rFonts w:ascii="Times New Roman" w:hAnsi="Times New Roman" w:cs="Times New Roman"/>
          <w:color w:val="303030"/>
          <w:sz w:val="24"/>
          <w:szCs w:val="24"/>
        </w:rPr>
      </w:pPr>
      <w:bookmarkStart w:id="25" w:name="_Toc233660507"/>
      <w:r w:rsidRPr="009B2139">
        <w:rPr>
          <w:rStyle w:val="Heading2Char"/>
        </w:rPr>
        <w:t>1. Цели бројеви</w:t>
      </w:r>
      <w:bookmarkEnd w:id="25"/>
    </w:p>
    <w:p w14:paraId="1083D525" w14:textId="186AC21F" w:rsidR="00A21F41" w:rsidRPr="009B2139" w:rsidRDefault="00A21F41" w:rsidP="009B2139">
      <w:pPr>
        <w:pStyle w:val="ListParagraph"/>
        <w:numPr>
          <w:ilvl w:val="0"/>
          <w:numId w:val="12"/>
        </w:numPr>
      </w:pPr>
      <w:r w:rsidRPr="009B2139">
        <w:t>Довољан (2) – Ниво знања: Препознаје и именује природне и целе бројеве; представља их на бројевној правој; одређује супротан број и апсолутну вредност; извршава по једну основну рачунску операцију.</w:t>
      </w:r>
    </w:p>
    <w:p w14:paraId="149E9D9D" w14:textId="11E4710F" w:rsidR="00F51FFF" w:rsidRPr="009B2139" w:rsidRDefault="00F51FFF" w:rsidP="009B2139">
      <w:pPr>
        <w:pStyle w:val="ListParagraph"/>
        <w:numPr>
          <w:ilvl w:val="1"/>
          <w:numId w:val="12"/>
        </w:numPr>
      </w:pPr>
      <w:r w:rsidRPr="009B2139">
        <w:t xml:space="preserve">Од датих бројева: -5, 0, 3, -12, 8 издвој све природне бројеве. </w:t>
      </w:r>
    </w:p>
    <w:p w14:paraId="1124471B" w14:textId="16E1C1C8" w:rsidR="00F51FFF" w:rsidRPr="009B2139" w:rsidRDefault="00F51FFF" w:rsidP="009B2139">
      <w:pPr>
        <w:pStyle w:val="ListParagraph"/>
        <w:numPr>
          <w:ilvl w:val="1"/>
          <w:numId w:val="12"/>
        </w:numPr>
      </w:pPr>
      <w:r w:rsidRPr="009B2139">
        <w:t>Нацртај бројевну праву и на њој означи тачке које одговарају бројевима -3 и 2.</w:t>
      </w:r>
    </w:p>
    <w:p w14:paraId="1F2B515E" w14:textId="614B0959" w:rsidR="00F51FFF" w:rsidRPr="009B2139" w:rsidRDefault="00F51FFF" w:rsidP="009B2139">
      <w:pPr>
        <w:pStyle w:val="ListParagraph"/>
        <w:numPr>
          <w:ilvl w:val="1"/>
          <w:numId w:val="12"/>
        </w:numPr>
      </w:pPr>
      <w:r w:rsidRPr="009B2139">
        <w:t>Одреди супротан број броја -7, а затим израчунај |-15|.</w:t>
      </w:r>
    </w:p>
    <w:p w14:paraId="52A5E1A6" w14:textId="2F829EA6" w:rsidR="00F51FFF" w:rsidRPr="009B2139" w:rsidRDefault="00F51FFF" w:rsidP="009B2139">
      <w:pPr>
        <w:pStyle w:val="ListParagraph"/>
        <w:numPr>
          <w:ilvl w:val="1"/>
          <w:numId w:val="12"/>
        </w:numPr>
      </w:pPr>
      <w:r w:rsidRPr="009B2139">
        <w:t xml:space="preserve">Израчунај: </w:t>
      </w:r>
      <w:r w:rsidRPr="009B2139">
        <w:tab/>
        <w:t>а)</w:t>
      </w:r>
      <m:oMath>
        <m:r>
          <m:rPr>
            <m:sty m:val="p"/>
          </m:rPr>
          <w:rPr>
            <w:rFonts w:ascii="Cambria Math" w:hAnsi="Cambria Math"/>
          </w:rPr>
          <m:t>-6 + (-4) =</m:t>
        </m:r>
      </m:oMath>
      <w:r w:rsidRPr="009B2139">
        <w:tab/>
      </w:r>
      <w:r w:rsidRPr="009B2139">
        <w:tab/>
        <w:t xml:space="preserve">б) </w:t>
      </w:r>
      <m:oMath>
        <m:r>
          <m:rPr>
            <m:sty m:val="p"/>
          </m:rPr>
          <w:rPr>
            <w:rFonts w:ascii="Cambria Math" w:hAnsi="Cambria Math"/>
          </w:rPr>
          <m:t>-12∙ (-3) =</m:t>
        </m:r>
      </m:oMath>
    </w:p>
    <w:p w14:paraId="2C94B533" w14:textId="410D04DF" w:rsidR="00A21F41" w:rsidRPr="009B2139" w:rsidRDefault="00A21F41" w:rsidP="009B2139">
      <w:pPr>
        <w:pStyle w:val="ListParagraph"/>
        <w:numPr>
          <w:ilvl w:val="0"/>
          <w:numId w:val="12"/>
        </w:numPr>
      </w:pPr>
      <w:r w:rsidRPr="009B2139">
        <w:t>Добар (3) – Ниво разумевања: Израчунава апсолутну вредност једноставнијих израза; решава изразе поштујући приоритет операција; решава једноставне линеарне једначине и неједначине.</w:t>
      </w:r>
    </w:p>
    <w:p w14:paraId="2B80AC30" w14:textId="32301D1D" w:rsidR="00F51FFF" w:rsidRPr="009B2139" w:rsidRDefault="00F51FFF" w:rsidP="009B2139">
      <w:pPr>
        <w:pStyle w:val="ListParagraph"/>
        <w:numPr>
          <w:ilvl w:val="1"/>
          <w:numId w:val="12"/>
        </w:numPr>
      </w:pPr>
      <w:r w:rsidRPr="009B2139">
        <w:t>Израчунај вредност израза:</w:t>
      </w:r>
      <w:r w:rsidRPr="009B2139">
        <w:rPr>
          <w:color w:val="auto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-10</m:t>
            </m:r>
          </m:e>
        </m:d>
        <m:r>
          <w:rPr>
            <w:rFonts w:ascii="Cambria Math" w:hAnsi="Cambria Math"/>
            <w:color w:val="auto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-4</m:t>
            </m:r>
          </m:e>
        </m:d>
        <m:r>
          <w:rPr>
            <w:rFonts w:ascii="Cambria Math" w:hAnsi="Cambria Math"/>
            <w:color w:val="auto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+2</m:t>
            </m:r>
          </m:e>
        </m:d>
        <m:r>
          <w:rPr>
            <w:rFonts w:ascii="Cambria Math" w:hAnsi="Cambria Math"/>
            <w:color w:val="auto"/>
          </w:rPr>
          <m:t>=</m:t>
        </m:r>
      </m:oMath>
    </w:p>
    <w:p w14:paraId="7AD9B993" w14:textId="38882425" w:rsidR="00F51FFF" w:rsidRPr="009B2139" w:rsidRDefault="00F51FFF" w:rsidP="009B2139">
      <w:pPr>
        <w:pStyle w:val="ListParagraph"/>
        <w:numPr>
          <w:ilvl w:val="1"/>
          <w:numId w:val="12"/>
        </w:numPr>
      </w:pPr>
      <w:r w:rsidRPr="009B2139">
        <w:t xml:space="preserve">Израчунај вредност израза: </w:t>
      </w:r>
      <m:oMath>
        <m:r>
          <m:rPr>
            <m:sty m:val="p"/>
          </m:rPr>
          <w:rPr>
            <w:rFonts w:ascii="Cambria Math" w:hAnsi="Cambria Math"/>
          </w:rPr>
          <m:t>15 - 5 ∙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+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-8</m:t>
            </m:r>
          </m:e>
        </m:d>
        <m:r>
          <m:rPr>
            <m:sty m:val="p"/>
          </m:rPr>
          <w:rPr>
            <w:rFonts w:ascii="Cambria Math" w:hAnsi="Cambria Math"/>
          </w:rPr>
          <m:t>: 2=</m:t>
        </m:r>
      </m:oMath>
    </w:p>
    <w:p w14:paraId="59DF75E8" w14:textId="771E3A5D" w:rsidR="00E63416" w:rsidRPr="009B2139" w:rsidRDefault="00E63416" w:rsidP="009B2139">
      <w:pPr>
        <w:pStyle w:val="ListParagraph"/>
        <w:numPr>
          <w:ilvl w:val="1"/>
          <w:numId w:val="12"/>
        </w:numPr>
      </w:pPr>
      <w:r w:rsidRPr="009B2139">
        <w:t xml:space="preserve">Реши једначину и неједначину у скупу целих бројева а) </w:t>
      </w:r>
      <m:oMath>
        <m:r>
          <w:rPr>
            <w:rFonts w:ascii="Cambria Math" w:hAnsi="Cambria Math"/>
          </w:rPr>
          <m:t>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-8</m:t>
            </m:r>
          </m:e>
        </m:d>
        <m:r>
          <w:rPr>
            <w:rFonts w:ascii="Cambria Math" w:hAnsi="Cambria Math"/>
          </w:rPr>
          <m:t>=-15</m:t>
        </m:r>
      </m:oMath>
      <w:r w:rsidRPr="009B2139">
        <w:tab/>
        <w:t>б)</w:t>
      </w:r>
      <m:oMath>
        <m:r>
          <w:rPr>
            <w:rFonts w:ascii="Cambria Math" w:hAnsi="Cambria Math"/>
          </w:rPr>
          <m:t>x-3&gt;-5</m:t>
        </m:r>
      </m:oMath>
    </w:p>
    <w:p w14:paraId="5FF82750" w14:textId="5E35DBC0" w:rsidR="00A21F41" w:rsidRPr="009B2139" w:rsidRDefault="00A21F41" w:rsidP="009B2139">
      <w:pPr>
        <w:pStyle w:val="ListParagraph"/>
        <w:numPr>
          <w:ilvl w:val="0"/>
          <w:numId w:val="12"/>
        </w:numPr>
      </w:pPr>
      <w:r w:rsidRPr="009B2139">
        <w:t>Врло добар (4) – Ниво примене: Израчунава вредност сложенијих израза са заградама; примењује целе бројеве у реалним ситуацијама; самостално решава једначине и неједначине.</w:t>
      </w:r>
    </w:p>
    <w:p w14:paraId="533C4C43" w14:textId="135F8631" w:rsidR="00E63416" w:rsidRPr="009B2139" w:rsidRDefault="00E63416" w:rsidP="009B2139">
      <w:pPr>
        <w:pStyle w:val="ListParagraph"/>
        <w:numPr>
          <w:ilvl w:val="1"/>
          <w:numId w:val="12"/>
        </w:numPr>
      </w:pPr>
      <w:r w:rsidRPr="009B2139">
        <w:t xml:space="preserve">Израчунај вредност израза: </w:t>
      </w:r>
      <m:oMath>
        <m:r>
          <w:rPr>
            <w:rFonts w:ascii="Cambria Math" w:hAnsi="Cambria Math"/>
          </w:rPr>
          <m:t>-18: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3∙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-5+7</m:t>
                </m:r>
              </m:e>
            </m:d>
            <m:r>
              <w:rPr>
                <w:rFonts w:ascii="Cambria Math" w:hAns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-2</m:t>
                </m:r>
              </m:e>
            </m:d>
          </m:e>
        </m:d>
        <m:r>
          <w:rPr>
            <w:rFonts w:ascii="Cambria Math" w:hAnsi="Cambria Math"/>
          </w:rPr>
          <m:t>=</m:t>
        </m:r>
      </m:oMath>
    </w:p>
    <w:p w14:paraId="52ABBEF8" w14:textId="1E35467E" w:rsidR="00E63416" w:rsidRPr="009B2139" w:rsidRDefault="00E63416" w:rsidP="009B2139">
      <w:pPr>
        <w:pStyle w:val="ListParagraph"/>
        <w:numPr>
          <w:ilvl w:val="1"/>
          <w:numId w:val="12"/>
        </w:numPr>
      </w:pPr>
      <w:r w:rsidRPr="009B2139">
        <w:t xml:space="preserve">Једног зимског јутра температура је износила </w:t>
      </w:r>
      <m:oMath>
        <m:r>
          <w:rPr>
            <w:rFonts w:ascii="Cambria Math" w:hAnsi="Cambria Math"/>
          </w:rPr>
          <m:t>-6℃</m:t>
        </m:r>
      </m:oMath>
      <w:r w:rsidRPr="009B2139">
        <w:t>. До поднева је порасла за</w:t>
      </w:r>
      <w:r w:rsidR="00EB5A5A" w:rsidRPr="009B2139">
        <w:t xml:space="preserve"> </w:t>
      </w:r>
      <m:oMath>
        <m:r>
          <w:rPr>
            <w:rFonts w:ascii="Cambria Math" w:hAnsi="Cambria Math"/>
          </w:rPr>
          <m:t>11℃</m:t>
        </m:r>
      </m:oMath>
      <w:r w:rsidRPr="009B2139">
        <w:t xml:space="preserve">, а током вечери је опала за </w:t>
      </w:r>
      <m:oMath>
        <m:r>
          <w:rPr>
            <w:rFonts w:ascii="Cambria Math" w:hAnsi="Cambria Math"/>
          </w:rPr>
          <m:t>7℃</m:t>
        </m:r>
      </m:oMath>
      <w:r w:rsidRPr="009B2139">
        <w:t>. Колика је температура измерена увече?</w:t>
      </w:r>
    </w:p>
    <w:p w14:paraId="25007942" w14:textId="77777777" w:rsidR="00EB5A5A" w:rsidRPr="009B2139" w:rsidRDefault="00EB5A5A" w:rsidP="009B2139">
      <w:pPr>
        <w:pStyle w:val="ListParagraph"/>
        <w:numPr>
          <w:ilvl w:val="1"/>
          <w:numId w:val="12"/>
        </w:numPr>
      </w:pPr>
      <w:r w:rsidRPr="009B2139">
        <w:t>Реши неједначину и прикажи скуп решења на бројевној правој:</w:t>
      </w:r>
    </w:p>
    <w:p w14:paraId="6C4D2836" w14:textId="5704ADF6" w:rsidR="00EB5A5A" w:rsidRPr="009B2139" w:rsidRDefault="00EB5A5A" w:rsidP="009B2139">
      <w:pPr>
        <w:pStyle w:val="ListParagraph"/>
        <w:numPr>
          <w:ilvl w:val="1"/>
          <w:numId w:val="12"/>
        </w:numPr>
      </w:pPr>
      <m:oMath>
        <m:r>
          <w:rPr>
            <w:rFonts w:ascii="Cambria Math" w:hAnsi="Cambria Math"/>
          </w:rPr>
          <m:t>-2∙x≤12</m:t>
        </m:r>
      </m:oMath>
      <w:r w:rsidRPr="009B2139">
        <w:t xml:space="preserve"> (Напомена: Ученик мора да примени правило окретања знака неједнакости при дељењу негативним бројем).</w:t>
      </w:r>
    </w:p>
    <w:p w14:paraId="4E091455" w14:textId="1FFCC1DB" w:rsidR="00A21F41" w:rsidRPr="009B2139" w:rsidRDefault="00A21F41" w:rsidP="009B2139">
      <w:pPr>
        <w:pStyle w:val="ListParagraph"/>
        <w:numPr>
          <w:ilvl w:val="0"/>
          <w:numId w:val="12"/>
        </w:numPr>
      </w:pPr>
      <w:r w:rsidRPr="009B2139">
        <w:t>Одличан (5) – Ниво анализе, синтезе и евалуације: Решава сложене проблемске задатке; изводи закључке на основу података; на основу једначине или неједначине самостално креира проблем са реалним контекстом.</w:t>
      </w:r>
    </w:p>
    <w:p w14:paraId="3EA5AE53" w14:textId="2AE47CDD" w:rsidR="00EB5A5A" w:rsidRPr="009B2139" w:rsidRDefault="00EB5A5A" w:rsidP="009B2139">
      <w:pPr>
        <w:pStyle w:val="ListParagraph"/>
        <w:numPr>
          <w:ilvl w:val="1"/>
          <w:numId w:val="12"/>
        </w:numPr>
      </w:pPr>
      <w:r w:rsidRPr="009B2139">
        <w:t>Разлика два цела броја је -15. Ако се умањилац повећа за -5, а умањеник смањи за 10, одреди колика ће бити нова разлика. Образложи поступак.</w:t>
      </w:r>
    </w:p>
    <w:p w14:paraId="1A96F12C" w14:textId="6AB63F68" w:rsidR="00EB5A5A" w:rsidRPr="009B2139" w:rsidRDefault="00EB5A5A" w:rsidP="009B2139">
      <w:pPr>
        <w:pStyle w:val="ListParagraph"/>
        <w:numPr>
          <w:ilvl w:val="1"/>
          <w:numId w:val="12"/>
        </w:numPr>
      </w:pPr>
      <w:r w:rsidRPr="009B2139">
        <w:t xml:space="preserve">Одреди све целе бројеве </w:t>
      </w:r>
      <w:r w:rsidRPr="009B2139">
        <w:rPr>
          <w:i/>
          <w:iCs/>
        </w:rPr>
        <w:t>x</w:t>
      </w:r>
      <w:r w:rsidRPr="009B2139">
        <w:t xml:space="preserve"> за које важи: </w:t>
      </w:r>
      <m:oMath>
        <m:r>
          <w:rPr>
            <w:rFonts w:ascii="Cambria Math" w:hAnsi="Cambria Math"/>
          </w:rPr>
          <m:t>3≤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x-1</m:t>
            </m:r>
          </m:e>
        </m:d>
        <m:r>
          <w:rPr>
            <w:rFonts w:ascii="Cambria Math" w:hAnsi="Cambria Math"/>
          </w:rPr>
          <m:t>&lt;6</m:t>
        </m:r>
      </m:oMath>
      <w:r w:rsidRPr="009B2139">
        <w:t>.</w:t>
      </w:r>
    </w:p>
    <w:p w14:paraId="6CAB6B1F" w14:textId="6EFE8D35" w:rsidR="00EB5A5A" w:rsidRPr="009B2139" w:rsidRDefault="00EB5A5A" w:rsidP="009B2139">
      <w:pPr>
        <w:pStyle w:val="ListParagraph"/>
        <w:numPr>
          <w:ilvl w:val="1"/>
          <w:numId w:val="12"/>
        </w:numPr>
      </w:pPr>
      <w:r w:rsidRPr="009B2139">
        <w:t xml:space="preserve">На основу дате неједначине </w:t>
      </w:r>
      <m:oMath>
        <m:r>
          <w:rPr>
            <w:rFonts w:ascii="Cambria Math" w:hAnsi="Cambria Math"/>
          </w:rPr>
          <m:t>x-500&lt;-1500</m:t>
        </m:r>
      </m:oMath>
      <w:r w:rsidRPr="009B2139">
        <w:t>, осмисли и запиши текстуални задатак из свакодневног живота (нпр. који се односи на стање на банковном рачуну, дуг или надморску висину) који би се решавао управо овом неједначином.</w:t>
      </w:r>
    </w:p>
    <w:p w14:paraId="4D5DECC6" w14:textId="77777777" w:rsidR="00A21F41" w:rsidRPr="009B2139" w:rsidRDefault="00A21F41" w:rsidP="009B2139">
      <w:pPr>
        <w:pStyle w:val="Heading2"/>
      </w:pPr>
      <w:bookmarkStart w:id="26" w:name="_Toc233660508"/>
      <w:r w:rsidRPr="009B2139">
        <w:t>2. Троугао</w:t>
      </w:r>
      <w:bookmarkEnd w:id="26"/>
    </w:p>
    <w:p w14:paraId="2751575A" w14:textId="48071D5D" w:rsidR="00A21F41" w:rsidRPr="009B2139" w:rsidRDefault="00A21F41" w:rsidP="009B2139">
      <w:pPr>
        <w:pStyle w:val="ListParagraph"/>
        <w:numPr>
          <w:ilvl w:val="0"/>
          <w:numId w:val="13"/>
        </w:numPr>
      </w:pPr>
      <w:r w:rsidRPr="009B2139">
        <w:t>Довољан (2) – Ниво знања: Препознаје врсте троуглова; именује основне елементе; рачуна обим и збир углова уз директне податке; конструише углове од 60° и 90°.</w:t>
      </w:r>
    </w:p>
    <w:p w14:paraId="53FE5313" w14:textId="734878A3" w:rsidR="00EB5A5A" w:rsidRPr="009B2139" w:rsidRDefault="00EB5A5A" w:rsidP="009B2139">
      <w:pPr>
        <w:pStyle w:val="ListParagraph"/>
        <w:numPr>
          <w:ilvl w:val="1"/>
          <w:numId w:val="13"/>
        </w:numPr>
      </w:pPr>
      <w:r w:rsidRPr="009B2139">
        <w:t xml:space="preserve">Нацртан је троугао чије су странице </w:t>
      </w:r>
      <m:oMath>
        <m:r>
          <w:rPr>
            <w:rFonts w:ascii="Cambria Math" w:hAnsi="Cambria Math"/>
          </w:rPr>
          <m:t>a=5 cm</m:t>
        </m:r>
      </m:oMath>
      <w:r w:rsidRPr="009B2139">
        <w:t xml:space="preserve">, </w:t>
      </w:r>
      <m:oMath>
        <m:r>
          <w:rPr>
            <w:rFonts w:ascii="Cambria Math" w:hAnsi="Cambria Math"/>
          </w:rPr>
          <m:t>b=5 cm</m:t>
        </m:r>
      </m:oMath>
      <w:r w:rsidRPr="009B2139">
        <w:t xml:space="preserve">  и </w:t>
      </w:r>
      <m:oMath>
        <m:r>
          <w:rPr>
            <w:rFonts w:ascii="Cambria Math" w:hAnsi="Cambria Math"/>
          </w:rPr>
          <m:t>c=7 cm</m:t>
        </m:r>
      </m:oMath>
      <w:r w:rsidRPr="009B2139">
        <w:t>. Како се зове тај троугао према страницама? Именуј његове темена, странице и унутрашње углове.</w:t>
      </w:r>
    </w:p>
    <w:p w14:paraId="023DA5BD" w14:textId="77777777" w:rsidR="00C9549C" w:rsidRPr="009B2139" w:rsidRDefault="00EB5A5A" w:rsidP="009B2139">
      <w:pPr>
        <w:pStyle w:val="ListParagraph"/>
        <w:numPr>
          <w:ilvl w:val="1"/>
          <w:numId w:val="13"/>
        </w:numPr>
      </w:pPr>
      <w:r w:rsidRPr="009B2139">
        <w:lastRenderedPageBreak/>
        <w:t>Израчунај:</w:t>
      </w:r>
    </w:p>
    <w:p w14:paraId="20F19E4B" w14:textId="77777777" w:rsidR="00C9549C" w:rsidRPr="009B2139" w:rsidRDefault="00EB5A5A" w:rsidP="009B2139">
      <w:pPr>
        <w:pStyle w:val="ListParagraph"/>
      </w:pPr>
      <w:r w:rsidRPr="009B2139">
        <w:t xml:space="preserve">а) Обим троугла ако су странице </w:t>
      </w:r>
      <m:oMath>
        <m:r>
          <w:rPr>
            <w:rFonts w:ascii="Cambria Math" w:hAnsi="Cambria Math"/>
          </w:rPr>
          <m:t>a=6 cm</m:t>
        </m:r>
      </m:oMath>
      <w:r w:rsidRPr="009B2139">
        <w:t xml:space="preserve">, </w:t>
      </w:r>
      <m:oMath>
        <m:r>
          <w:rPr>
            <w:rFonts w:ascii="Cambria Math" w:hAnsi="Cambria Math"/>
          </w:rPr>
          <m:t>b=8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c=10 cm</m:t>
        </m:r>
      </m:oMath>
      <w:r w:rsidRPr="009B2139">
        <w:t>.</w:t>
      </w:r>
    </w:p>
    <w:p w14:paraId="13E924EE" w14:textId="70527969" w:rsidR="00C9549C" w:rsidRPr="009B2139" w:rsidRDefault="00EB5A5A" w:rsidP="009B2139">
      <w:pPr>
        <w:pStyle w:val="ListParagraph"/>
      </w:pPr>
      <w:r w:rsidRPr="009B2139">
        <w:t xml:space="preserve">б) Трећи унутрашњи угао троугла </w:t>
      </w:r>
      <m:oMath>
        <m:r>
          <w:rPr>
            <w:rFonts w:ascii="Cambria Math" w:hAnsi="Cambria Math"/>
          </w:rPr>
          <m:t>γ</m:t>
        </m:r>
      </m:oMath>
      <w:r w:rsidRPr="009B2139">
        <w:t xml:space="preserve">ако су дата два угла </w:t>
      </w:r>
      <m:oMath>
        <m:r>
          <w:rPr>
            <w:rFonts w:ascii="Cambria Math" w:hAnsi="Cambria Math"/>
          </w:rPr>
          <m:t>α=50°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β=70°</m:t>
        </m:r>
      </m:oMath>
      <w:r w:rsidRPr="009B2139">
        <w:t>.</w:t>
      </w:r>
    </w:p>
    <w:p w14:paraId="2708AD01" w14:textId="34F5F21A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Користећи само лењир и шестар, конструиши угао од </w:t>
      </w:r>
      <m:oMath>
        <m:r>
          <w:rPr>
            <w:rFonts w:ascii="Cambria Math" w:hAnsi="Cambria Math"/>
          </w:rPr>
          <m:t>60°</m:t>
        </m:r>
      </m:oMath>
      <w:r w:rsidRPr="009B2139">
        <w:t xml:space="preserve">, а затим у другој тачки конструиши угао од </w:t>
      </w:r>
      <m:oMath>
        <m:r>
          <w:rPr>
            <w:rFonts w:ascii="Cambria Math" w:hAnsi="Cambria Math"/>
          </w:rPr>
          <m:t>90°</m:t>
        </m:r>
      </m:oMath>
      <w:r w:rsidRPr="009B2139">
        <w:t>.</w:t>
      </w:r>
    </w:p>
    <w:p w14:paraId="7690CEFD" w14:textId="5A55AD1B" w:rsidR="00A21F41" w:rsidRPr="009B2139" w:rsidRDefault="00A21F41" w:rsidP="009B2139">
      <w:pPr>
        <w:pStyle w:val="ListParagraph"/>
        <w:numPr>
          <w:ilvl w:val="0"/>
          <w:numId w:val="13"/>
        </w:numPr>
      </w:pPr>
      <w:r w:rsidRPr="009B2139">
        <w:t>Добар (3) – Ниво разумевања: Израчунава унутрашње и спољашње углове правоуглог и једнакокраког троугла; примењује неједнакост троугла; конструише углове од 30°, 45° и 120°; познаје ставове подударности.</w:t>
      </w:r>
    </w:p>
    <w:p w14:paraId="23DEC099" w14:textId="44093AB0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Израчунај све унутрашње и спољашње углове једнакокраког троугла ако је угао при врху (између кракова) износи </w:t>
      </w:r>
      <m:oMath>
        <m:r>
          <w:rPr>
            <w:rFonts w:ascii="Cambria Math" w:hAnsi="Cambria Math"/>
          </w:rPr>
          <m:t>40°</m:t>
        </m:r>
      </m:oMath>
      <w:r w:rsidRPr="009B2139">
        <w:t>.</w:t>
      </w:r>
    </w:p>
    <w:p w14:paraId="311D5DD6" w14:textId="07C02DD4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Да ли постоји троугао чије су дужине страница </w:t>
      </w:r>
      <m:oMath>
        <m:r>
          <w:rPr>
            <w:rFonts w:ascii="Cambria Math" w:hAnsi="Cambria Math"/>
          </w:rPr>
          <m:t>a = 3  cm</m:t>
        </m:r>
      </m:oMath>
      <w:r w:rsidRPr="009B2139">
        <w:t>, b</w:t>
      </w:r>
      <m:oMath>
        <m:r>
          <w:rPr>
            <w:rFonts w:ascii="Cambria Math" w:hAnsi="Cambria Math"/>
          </w:rPr>
          <m:t xml:space="preserve"> = 4 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c = 8 cm</m:t>
        </m:r>
      </m:oMath>
      <w:r w:rsidRPr="009B2139">
        <w:t>? Образложи одговор кратким рачуном.</w:t>
      </w:r>
    </w:p>
    <w:p w14:paraId="72AAD10A" w14:textId="0BECAA95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Конструиши угао од </w:t>
      </w:r>
      <m:oMath>
        <m:r>
          <w:rPr>
            <w:rFonts w:ascii="Cambria Math" w:hAnsi="Cambria Math"/>
          </w:rPr>
          <m:t>45°</m:t>
        </m:r>
      </m:oMath>
      <w:r w:rsidRPr="009B2139">
        <w:t xml:space="preserve"> помоћу шестара и лењира.</w:t>
      </w:r>
    </w:p>
    <w:p w14:paraId="1158CE2E" w14:textId="2FABC06E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>Наброј четири става подударности троуглова (користи скраћенице као што су ССС, СУС...).</w:t>
      </w:r>
    </w:p>
    <w:p w14:paraId="2C61C210" w14:textId="6B021892" w:rsidR="00A21F41" w:rsidRPr="009B2139" w:rsidRDefault="00A21F41" w:rsidP="009B2139">
      <w:pPr>
        <w:pStyle w:val="ListParagraph"/>
        <w:numPr>
          <w:ilvl w:val="0"/>
          <w:numId w:val="13"/>
        </w:numPr>
      </w:pPr>
      <w:r w:rsidRPr="009B2139">
        <w:t>Врло добар (4) – Ниво примене: Доказује подударност два троугла користећи ставове; конструише троугао када се подаци односе на одређени став подударности; рачуна са угловима који укључују минуте.</w:t>
      </w:r>
    </w:p>
    <w:p w14:paraId="4A75865C" w14:textId="5E1E888F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Дат је једнакокраки троугао </w:t>
      </w:r>
      <m:oMath>
        <m:r>
          <w:rPr>
            <w:rFonts w:ascii="Cambria Math" w:hAnsi="Cambria Math"/>
          </w:rPr>
          <m:t>ABC</m:t>
        </m:r>
      </m:oMath>
      <w:r w:rsidRPr="009B2139">
        <w:t xml:space="preserve"> са основицом </w:t>
      </w:r>
      <m:oMath>
        <m:r>
          <w:rPr>
            <w:rFonts w:ascii="Cambria Math" w:hAnsi="Cambria Math"/>
          </w:rPr>
          <m:t>AB</m:t>
        </m:r>
      </m:oMath>
      <w:r w:rsidRPr="009B2139">
        <w:t xml:space="preserve">. Ако је D средиште основице AB, докажи да су троуглови </w:t>
      </w:r>
      <m:oMath>
        <m:r>
          <w:rPr>
            <w:rFonts w:ascii="Cambria Math" w:hAnsi="Cambria Math"/>
          </w:rPr>
          <m:t>∆ADC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∆BDC</m:t>
        </m:r>
      </m:oMath>
      <w:r w:rsidRPr="009B2139">
        <w:t xml:space="preserve"> подударни.</w:t>
      </w:r>
    </w:p>
    <w:p w14:paraId="5469CAFD" w14:textId="101F90B3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Конструиши троугао </w:t>
      </w:r>
      <m:oMath>
        <m:r>
          <w:rPr>
            <w:rFonts w:ascii="Cambria Math" w:hAnsi="Cambria Math"/>
          </w:rPr>
          <m:t>∆ABC</m:t>
        </m:r>
      </m:oMath>
      <w:r w:rsidRPr="009B2139">
        <w:t xml:space="preserve"> ако су дати следећи елементи: страница </w:t>
      </w:r>
      <m:oMath>
        <m:r>
          <w:rPr>
            <w:rFonts w:ascii="Cambria Math" w:hAnsi="Cambria Math"/>
          </w:rPr>
          <m:t>c = 6  cm</m:t>
        </m:r>
      </m:oMath>
      <w:r w:rsidRPr="009B2139">
        <w:t xml:space="preserve">, страница </w:t>
      </w:r>
      <m:oMath>
        <m:r>
          <w:rPr>
            <w:rFonts w:ascii="Cambria Math" w:hAnsi="Cambria Math"/>
          </w:rPr>
          <m:t>a = 4 cm</m:t>
        </m:r>
      </m:oMath>
      <w:r w:rsidRPr="009B2139">
        <w:t xml:space="preserve"> и угао између њих </w:t>
      </w:r>
      <m:oMath>
        <m:r>
          <w:rPr>
            <w:rFonts w:ascii="Cambria Math" w:hAnsi="Cambria Math"/>
          </w:rPr>
          <m:t>β=60°</m:t>
        </m:r>
      </m:oMath>
      <w:r w:rsidRPr="009B2139">
        <w:t>. Који став подударности ти омогућава ову конструкцију?</w:t>
      </w:r>
    </w:p>
    <w:p w14:paraId="25FED468" w14:textId="31D00838" w:rsidR="00C9549C" w:rsidRPr="009B2139" w:rsidRDefault="00C9549C" w:rsidP="009B2139">
      <w:pPr>
        <w:pStyle w:val="ListParagraph"/>
        <w:numPr>
          <w:ilvl w:val="1"/>
          <w:numId w:val="13"/>
        </w:numPr>
      </w:pPr>
      <w:r w:rsidRPr="009B2139">
        <w:t xml:space="preserve">У правоуглом троуглу један оштар угао износи </w:t>
      </w:r>
      <m:oMath>
        <m:r>
          <w:rPr>
            <w:rFonts w:ascii="Cambria Math" w:hAnsi="Cambria Math"/>
          </w:rPr>
          <m:t>α=34° 15</m:t>
        </m:r>
        <m:r>
          <m:rPr>
            <m:sty m:val="p"/>
          </m:rPr>
          <w:rPr>
            <w:rFonts w:ascii="Cambria Math" w:hAnsi="Cambria Math"/>
          </w:rPr>
          <m:t>'</m:t>
        </m:r>
      </m:oMath>
      <w:r w:rsidRPr="009B2139">
        <w:t xml:space="preserve">. Израчунај други оштар угао </w:t>
      </w:r>
      <m:oMath>
        <m:r>
          <w:rPr>
            <w:rFonts w:ascii="Cambria Math" w:hAnsi="Cambria Math"/>
          </w:rPr>
          <m:t>β</m:t>
        </m:r>
      </m:oMath>
      <w:r w:rsidRPr="009B2139">
        <w:t xml:space="preserve"> и њему суседан спољашњи угао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A7529A" w:rsidRPr="009B2139">
        <w:t>.</w:t>
      </w:r>
    </w:p>
    <w:p w14:paraId="3D5EA6EC" w14:textId="406F0B14" w:rsidR="00A21F41" w:rsidRPr="009B2139" w:rsidRDefault="00A21F41" w:rsidP="009B2139">
      <w:pPr>
        <w:pStyle w:val="ListParagraph"/>
        <w:numPr>
          <w:ilvl w:val="0"/>
          <w:numId w:val="13"/>
        </w:numPr>
      </w:pPr>
      <w:r w:rsidRPr="009B2139">
        <w:t>Одличан (5) – Ниво анализе, синтезе и евалуације: Решава сложене конструктивне задатке где елементи нису непосредно дати; примењује особине значајних тачака троугла у реалним ситуацијама; повезује подударност са својствима других фигура.</w:t>
      </w:r>
    </w:p>
    <w:p w14:paraId="7F08D21B" w14:textId="5B6B4DB2" w:rsidR="00A7529A" w:rsidRPr="009B2139" w:rsidRDefault="00A7529A" w:rsidP="009B2139">
      <w:pPr>
        <w:pStyle w:val="ListParagraph"/>
        <w:numPr>
          <w:ilvl w:val="1"/>
          <w:numId w:val="13"/>
        </w:numPr>
      </w:pPr>
      <w:r w:rsidRPr="009B2139">
        <w:t xml:space="preserve">Конструиши једнакокраки троугао </w:t>
      </w:r>
      <w:r w:rsidRPr="009B2139">
        <w:rPr>
          <w:i/>
          <w:iCs/>
        </w:rPr>
        <w:t>ABC</w:t>
      </w:r>
      <w:r w:rsidRPr="009B2139">
        <w:t xml:space="preserve"> ако је дата његова основица </w:t>
      </w:r>
      <m:oMath>
        <m:r>
          <w:rPr>
            <w:rFonts w:ascii="Cambria Math" w:hAnsi="Cambria Math"/>
          </w:rPr>
          <m:t>c = 5 cm</m:t>
        </m:r>
      </m:oMath>
      <w:r w:rsidRPr="009B2139">
        <w:t xml:space="preserve"> и висина која одговара основици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 xml:space="preserve"> = 4 cm</m:t>
        </m:r>
      </m:oMath>
      <w:r w:rsidRPr="009B2139">
        <w:t>. Напиши кратку анализу конструкције.</w:t>
      </w:r>
    </w:p>
    <w:p w14:paraId="3E9082CD" w14:textId="5D04A3A7" w:rsidR="00A7529A" w:rsidRPr="009B2139" w:rsidRDefault="00A7529A" w:rsidP="009B2139">
      <w:pPr>
        <w:pStyle w:val="ListParagraph"/>
        <w:numPr>
          <w:ilvl w:val="1"/>
          <w:numId w:val="13"/>
        </w:numPr>
      </w:pPr>
      <w:r w:rsidRPr="009B2139">
        <w:t xml:space="preserve">Три села (позиције </w:t>
      </w:r>
      <w:r w:rsidRPr="009B2139">
        <w:rPr>
          <w:i/>
          <w:iCs/>
        </w:rPr>
        <w:t>A</w:t>
      </w:r>
      <w:r w:rsidRPr="009B2139">
        <w:t xml:space="preserve">, </w:t>
      </w:r>
      <w:r w:rsidRPr="009B2139">
        <w:rPr>
          <w:i/>
          <w:iCs/>
        </w:rPr>
        <w:t>B</w:t>
      </w:r>
      <w:r w:rsidRPr="009B2139">
        <w:t xml:space="preserve"> и </w:t>
      </w:r>
      <w:r w:rsidRPr="009B2139">
        <w:rPr>
          <w:i/>
          <w:iCs/>
        </w:rPr>
        <w:t>C</w:t>
      </w:r>
      <w:r w:rsidRPr="009B2139">
        <w:t xml:space="preserve">) желе да саграде заједничку противпожарну станицу која ће бити подједнако удаљена од сва три села. Коју значајну тачку троугла </w:t>
      </w:r>
      <m:oMath>
        <m:r>
          <w:rPr>
            <w:rFonts w:ascii="Cambria Math" w:hAnsi="Cambria Math"/>
          </w:rPr>
          <m:t>∆ABC</m:t>
        </m:r>
      </m:oMath>
      <w:r w:rsidRPr="009B2139">
        <w:t xml:space="preserve"> морају да пронађу геометријски? Образложи зашто и скицирај решење.</w:t>
      </w:r>
    </w:p>
    <w:p w14:paraId="16072705" w14:textId="1CC8F238" w:rsidR="00A7529A" w:rsidRPr="009B2139" w:rsidRDefault="00A7529A" w:rsidP="009B2139">
      <w:pPr>
        <w:pStyle w:val="ListParagraph"/>
        <w:numPr>
          <w:ilvl w:val="1"/>
          <w:numId w:val="13"/>
        </w:numPr>
      </w:pPr>
      <w:r w:rsidRPr="009B2139">
        <w:t xml:space="preserve">Дат је произвољан угао са теменом </w:t>
      </w:r>
      <w:r w:rsidRPr="009B2139">
        <w:rPr>
          <w:i/>
          <w:iCs/>
        </w:rPr>
        <w:t>O</w:t>
      </w:r>
      <w:r w:rsidRPr="009B2139">
        <w:t xml:space="preserve">. На крацима угла означене су тачке </w:t>
      </w:r>
      <w:r w:rsidRPr="009B2139">
        <w:rPr>
          <w:i/>
          <w:iCs/>
        </w:rPr>
        <w:t>A</w:t>
      </w:r>
      <w:r w:rsidRPr="009B2139">
        <w:t xml:space="preserve"> и </w:t>
      </w:r>
      <w:r w:rsidRPr="009B2139">
        <w:rPr>
          <w:i/>
          <w:iCs/>
        </w:rPr>
        <w:t>B</w:t>
      </w:r>
      <w:r w:rsidRPr="009B2139">
        <w:t xml:space="preserve"> тако да је </w:t>
      </w:r>
      <m:oMath>
        <m:r>
          <w:rPr>
            <w:rFonts w:ascii="Cambria Math" w:hAnsi="Cambria Math"/>
          </w:rPr>
          <m:t>OA = OB</m:t>
        </m:r>
      </m:oMath>
      <w:r w:rsidRPr="009B2139">
        <w:t xml:space="preserve">. Ако конструишемо симетралу тог угла и на њој изаберемо било коју тачку </w:t>
      </w:r>
      <w:r w:rsidRPr="009B2139">
        <w:rPr>
          <w:i/>
          <w:iCs/>
        </w:rPr>
        <w:t>M</w:t>
      </w:r>
      <w:r w:rsidRPr="009B2139">
        <w:t xml:space="preserve">, докажи да је дуж </w:t>
      </w:r>
      <m:oMath>
        <m:r>
          <w:rPr>
            <w:rFonts w:ascii="Cambria Math" w:hAnsi="Cambria Math"/>
          </w:rPr>
          <m:t>AM</m:t>
        </m:r>
      </m:oMath>
      <w:r w:rsidRPr="009B2139">
        <w:t xml:space="preserve"> једнака дужи </w:t>
      </w:r>
      <m:oMath>
        <m:r>
          <w:rPr>
            <w:rFonts w:ascii="Cambria Math" w:hAnsi="Cambria Math"/>
          </w:rPr>
          <m:t>BM</m:t>
        </m:r>
      </m:oMath>
      <w:r w:rsidRPr="009B2139">
        <w:t>.</w:t>
      </w:r>
    </w:p>
    <w:p w14:paraId="73366DAB" w14:textId="77777777" w:rsidR="00A21F41" w:rsidRPr="009B2139" w:rsidRDefault="00A21F41" w:rsidP="009B2139">
      <w:pPr>
        <w:pStyle w:val="Heading2"/>
      </w:pPr>
      <w:bookmarkStart w:id="27" w:name="_Toc233660509"/>
      <w:r w:rsidRPr="009B2139">
        <w:t>3. Рационални бројеви (I део – операције и једначине)</w:t>
      </w:r>
      <w:bookmarkEnd w:id="27"/>
    </w:p>
    <w:p w14:paraId="0A1A3355" w14:textId="238F80F4" w:rsidR="00A21F41" w:rsidRPr="009B2139" w:rsidRDefault="00A21F41" w:rsidP="009B2139">
      <w:pPr>
        <w:pStyle w:val="ListParagraph"/>
        <w:numPr>
          <w:ilvl w:val="0"/>
          <w:numId w:val="14"/>
        </w:numPr>
      </w:pPr>
      <w:r w:rsidRPr="009B2139">
        <w:t>Довољан (2) – Ниво знања: Чита и запише рационалан број; претвара децимални запис у разломак и обрнуто; упоређује бројеве истог записа; решава најједноставније једначине.</w:t>
      </w:r>
    </w:p>
    <w:p w14:paraId="5352D353" w14:textId="1CADA542" w:rsidR="001A6F4D" w:rsidRPr="009B2139" w:rsidRDefault="001A6F4D" w:rsidP="009B2139">
      <w:pPr>
        <w:pStyle w:val="ListParagraph"/>
        <w:numPr>
          <w:ilvl w:val="1"/>
          <w:numId w:val="14"/>
        </w:numPr>
      </w:pPr>
      <w:r w:rsidRPr="009B2139">
        <w:t>Запиши број „минус две петине” у облику разломка.</w:t>
      </w:r>
    </w:p>
    <w:p w14:paraId="4CA9A453" w14:textId="686AD70F" w:rsidR="001A6F4D" w:rsidRPr="009B2139" w:rsidRDefault="001A6F4D" w:rsidP="009B2139">
      <w:pPr>
        <w:pStyle w:val="ListParagraph"/>
        <w:numPr>
          <w:ilvl w:val="1"/>
          <w:numId w:val="14"/>
        </w:numPr>
      </w:pPr>
      <w:r w:rsidRPr="009B2139">
        <w:t xml:space="preserve">Преведи разломак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 xml:space="preserve"> у децимални запис, а децимални број -0,7 преведи у разломак.</w:t>
      </w:r>
    </w:p>
    <w:p w14:paraId="65C945E5" w14:textId="313617A7" w:rsidR="001A6F4D" w:rsidRPr="009B2139" w:rsidRDefault="001A6F4D" w:rsidP="009B2139">
      <w:pPr>
        <w:pStyle w:val="ListParagraph"/>
        <w:numPr>
          <w:ilvl w:val="1"/>
          <w:numId w:val="14"/>
        </w:numPr>
      </w:pPr>
      <w:r w:rsidRPr="009B2139">
        <w:lastRenderedPageBreak/>
        <w:t>Упиши знак &lt; или &gt; тако да тврђење буде тачно:</w:t>
      </w:r>
      <w:r w:rsidRPr="009B2139">
        <w:tab/>
        <w:t xml:space="preserve">а)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 xml:space="preserve">     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9B2139">
        <w:tab/>
        <w:t>б)</w:t>
      </w:r>
      <m:oMath>
        <m:r>
          <w:rPr>
            <w:rFonts w:ascii="Cambria Math" w:hAnsi="Cambria Math"/>
          </w:rPr>
          <m:t>-2,5  -2,9</m:t>
        </m:r>
      </m:oMath>
    </w:p>
    <w:p w14:paraId="538268B1" w14:textId="0C0929AF" w:rsidR="001A6F4D" w:rsidRPr="009B2139" w:rsidRDefault="001A6F4D" w:rsidP="009B2139">
      <w:pPr>
        <w:pStyle w:val="ListParagraph"/>
        <w:numPr>
          <w:ilvl w:val="1"/>
          <w:numId w:val="14"/>
        </w:numPr>
      </w:pPr>
      <w:r w:rsidRPr="009B2139">
        <w:t xml:space="preserve">Реши једначину: </w:t>
      </w:r>
      <m:oMath>
        <m:r>
          <m:rPr>
            <m:sty m:val="p"/>
          </m:rPr>
          <w:rPr>
            <w:rFonts w:ascii="Cambria Math" w:hAnsi="Cambria Math"/>
          </w:rPr>
          <m:t>x + 0,5 = -1,2</m:t>
        </m:r>
      </m:oMath>
      <w:r w:rsidRPr="009B2139">
        <w:t>.</w:t>
      </w:r>
    </w:p>
    <w:p w14:paraId="2A30013F" w14:textId="470C71B2" w:rsidR="00A21F41" w:rsidRPr="009B2139" w:rsidRDefault="00A21F41" w:rsidP="009B2139">
      <w:pPr>
        <w:pStyle w:val="ListParagraph"/>
        <w:numPr>
          <w:ilvl w:val="0"/>
          <w:numId w:val="14"/>
        </w:numPr>
      </w:pPr>
      <w:r w:rsidRPr="009B2139">
        <w:t>Добар (3) – Ниво разумевања: Упоређује разломке различитих именилаца; израчунава вредност израза са више операција различитог приоритета; приказује решење неједначине на бројевној правој.</w:t>
      </w:r>
    </w:p>
    <w:p w14:paraId="43728604" w14:textId="74C40B2E" w:rsidR="001A6F4D" w:rsidRPr="009B2139" w:rsidRDefault="001A6F4D" w:rsidP="009B2139">
      <w:pPr>
        <w:pStyle w:val="ListParagraph"/>
        <w:numPr>
          <w:ilvl w:val="1"/>
          <w:numId w:val="14"/>
        </w:numPr>
      </w:pPr>
      <w:r w:rsidRPr="009B2139">
        <w:t xml:space="preserve">Упореди разломке свођењем на заједнички именилац: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9B2139">
        <w:t xml:space="preserve"> и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9B2139">
        <w:t>.</w:t>
      </w:r>
    </w:p>
    <w:p w14:paraId="691A3839" w14:textId="5676CDE2" w:rsidR="001A6F4D" w:rsidRPr="009B2139" w:rsidRDefault="001A6F4D" w:rsidP="009B2139">
      <w:pPr>
        <w:pStyle w:val="ListParagraph"/>
        <w:numPr>
          <w:ilvl w:val="1"/>
          <w:numId w:val="14"/>
        </w:numPr>
      </w:pPr>
      <w:r w:rsidRPr="009B2139">
        <w:t xml:space="preserve">Израчунај вредност израза: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w:rPr>
            <w:rFonts w:ascii="Cambria Math" w:hAnsi="Cambria Math"/>
          </w:rPr>
          <m:t>=</m:t>
        </m:r>
      </m:oMath>
      <w:r w:rsidRPr="009B2139">
        <w:t>.</w:t>
      </w:r>
    </w:p>
    <w:p w14:paraId="18E7CE22" w14:textId="0C00A599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 xml:space="preserve">Реши неједначину </w:t>
      </w:r>
      <m:oMath>
        <m:r>
          <w:rPr>
            <w:rFonts w:ascii="Cambria Math" w:hAnsi="Cambria Math"/>
          </w:rPr>
          <m:t>x - 1,5 ≤ -0,5</m:t>
        </m:r>
      </m:oMath>
      <w:r w:rsidRPr="009B2139">
        <w:t>, а затим графички прикажи скуп њених решења на бројевној правој.</w:t>
      </w:r>
    </w:p>
    <w:p w14:paraId="0EAC9EAA" w14:textId="0FDD83AD" w:rsidR="00A21F41" w:rsidRPr="009B2139" w:rsidRDefault="00A21F41" w:rsidP="009B2139">
      <w:pPr>
        <w:pStyle w:val="ListParagraph"/>
        <w:numPr>
          <w:ilvl w:val="0"/>
          <w:numId w:val="14"/>
        </w:numPr>
      </w:pPr>
      <w:r w:rsidRPr="009B2139">
        <w:t>Врло добар (4) – Ниво примене: Упоређује бројеве записане у различитим облицима; примењује својства операција ради лакшег рачунања; решава текстуалне задатке средњег нивоа.</w:t>
      </w:r>
    </w:p>
    <w:p w14:paraId="401133F4" w14:textId="7825563B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 xml:space="preserve">Поређај бројеве од најмањег до највећег: </w:t>
      </w:r>
      <m:oMath>
        <m:r>
          <w:rPr>
            <w:rFonts w:ascii="Cambria Math" w:hAnsi="Cambria Math"/>
          </w:rPr>
          <m:t>-0,6;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; 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;  0,25</m:t>
        </m:r>
      </m:oMath>
      <w:r w:rsidRPr="009B2139">
        <w:t>.</w:t>
      </w:r>
    </w:p>
    <w:p w14:paraId="4885DD23" w14:textId="00CB3827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 xml:space="preserve">Користећи својства операција (здруживање, комутативност или дистрибутивност), на најједноставнији начин израчунај вредност израза: </w:t>
      </w:r>
      <m:oMath>
        <m:r>
          <w:rPr>
            <w:rFonts w:ascii="Cambria Math" w:hAnsi="Cambria Math"/>
          </w:rPr>
          <m:t>-3,75 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 xml:space="preserve"> - 5,25 ∙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 w:rsidRPr="009B2139">
        <w:t>.</w:t>
      </w:r>
    </w:p>
    <w:p w14:paraId="0F35E273" w14:textId="27BC57F1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 xml:space="preserve">Од збира бројева </w:t>
      </w:r>
      <m:oMath>
        <m:r>
          <w:rPr>
            <w:rFonts w:ascii="Cambria Math" w:hAnsi="Cambria Math"/>
          </w:rPr>
          <m:t xml:space="preserve">-2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9B2139">
        <w:t xml:space="preserve"> и 3,7 одузми њихов производ. Запиши израз и израчунај његову вредност.</w:t>
      </w:r>
    </w:p>
    <w:p w14:paraId="0F4F8BE5" w14:textId="7F867444" w:rsidR="00A21F41" w:rsidRPr="009B2139" w:rsidRDefault="00A21F41" w:rsidP="009B2139">
      <w:pPr>
        <w:pStyle w:val="ListParagraph"/>
        <w:numPr>
          <w:ilvl w:val="0"/>
          <w:numId w:val="14"/>
        </w:numPr>
      </w:pPr>
      <w:r w:rsidRPr="009B2139">
        <w:t>Одличан (5) – Ниво анализе, синтезе и евалуације: Решава сложене изразе са променљивим; користи једначине и неједначине за моделовање сложених ситуација из живота; критички анализира поступак рада.</w:t>
      </w:r>
    </w:p>
    <w:p w14:paraId="64274BFD" w14:textId="5E2F41E0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 xml:space="preserve">Ако је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= -0,4 +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:-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Pr="009B2139">
        <w:t xml:space="preserve"> и </w:t>
      </w:r>
      <m:oMath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 = |-2 ∙ 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- 1|</m:t>
        </m:r>
      </m:oMath>
      <w:r w:rsidRPr="009B2139">
        <w:t xml:space="preserve">, израчунај вредност израза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 </m:t>
            </m:r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∙</m:t>
            </m:r>
            <m:r>
              <w:rPr>
                <w:rFonts w:ascii="Cambria Math" w:hAnsi="Cambria Math"/>
              </w:rPr>
              <m:t>B</m:t>
            </m:r>
          </m:den>
        </m:f>
      </m:oMath>
      <w:r w:rsidRPr="009B2139">
        <w:t>.</w:t>
      </w:r>
    </w:p>
    <w:p w14:paraId="24E53634" w14:textId="42A230B3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>Марко је имао одређену суму новца на картици. Првог дана је потрошио трећину те суме на књигу, а другог дана још 450,50 динара за биоскопску карту. Након тога, рачун му је отишао у минус и стање је износило точно -120,20 динара. Састави једначину и израчунај колико је новца Марко имао на почетку.</w:t>
      </w:r>
    </w:p>
    <w:p w14:paraId="63332E19" w14:textId="38F894E9" w:rsidR="00097E66" w:rsidRPr="009B2139" w:rsidRDefault="00097E66" w:rsidP="009B2139">
      <w:pPr>
        <w:pStyle w:val="ListParagraph"/>
        <w:numPr>
          <w:ilvl w:val="1"/>
          <w:numId w:val="14"/>
        </w:numPr>
      </w:pPr>
      <w:r w:rsidRPr="009B2139">
        <w:t xml:space="preserve">На контролној вежби Петар је решавао неједначину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∙ x &gt; 4</m:t>
        </m:r>
      </m:oMath>
      <w:r w:rsidRPr="009B2139">
        <w:t xml:space="preserve"> и добио решење </w:t>
      </w:r>
      <m:oMath>
        <m:r>
          <w:rPr>
            <w:rFonts w:ascii="Cambria Math" w:hAnsi="Cambria Math"/>
          </w:rPr>
          <m:t>x &gt; -6</m:t>
        </m:r>
      </m:oMath>
      <w:r w:rsidRPr="009B2139">
        <w:t>. Анализирај његов поступак, уочи грешку коју је направио, објасни зашто је то погрешно и запиши исправно решење.</w:t>
      </w:r>
    </w:p>
    <w:p w14:paraId="0550D4BD" w14:textId="77777777" w:rsidR="00912C1E" w:rsidRPr="009B2139" w:rsidRDefault="00A21F41" w:rsidP="009B2139">
      <w:pPr>
        <w:pStyle w:val="Heading2"/>
      </w:pPr>
      <w:bookmarkStart w:id="28" w:name="_Toc233660510"/>
      <w:r w:rsidRPr="009B2139">
        <w:t xml:space="preserve">4. </w:t>
      </w:r>
      <w:r w:rsidR="00912C1E" w:rsidRPr="009B2139">
        <w:t>Четвороугао</w:t>
      </w:r>
      <w:bookmarkEnd w:id="28"/>
    </w:p>
    <w:p w14:paraId="08FE0665" w14:textId="0FFFA26C" w:rsidR="00912C1E" w:rsidRPr="009B2139" w:rsidRDefault="00912C1E" w:rsidP="009B2139">
      <w:pPr>
        <w:pStyle w:val="ListParagraph"/>
        <w:numPr>
          <w:ilvl w:val="0"/>
          <w:numId w:val="16"/>
        </w:numPr>
      </w:pPr>
      <w:r w:rsidRPr="009B2139">
        <w:t>Довољан (2) – Ниво знања: Препознаје и црта квадрат, правоугаоник, паралелограм, ромб и трапез; израчунава четврти угао ако су три дата; препознаје једнаке векторе.</w:t>
      </w:r>
    </w:p>
    <w:p w14:paraId="5D06C9F9" w14:textId="79DCB200" w:rsidR="004E30E7" w:rsidRPr="009B2139" w:rsidRDefault="004E30E7" w:rsidP="009B2139">
      <w:pPr>
        <w:pStyle w:val="ListParagraph"/>
        <w:numPr>
          <w:ilvl w:val="1"/>
          <w:numId w:val="16"/>
        </w:numPr>
      </w:pPr>
      <w:r w:rsidRPr="009B2139">
        <w:t>Нацртај један произвољан ромб и један произвољан трапез, па означи њихова темена. Поред сваке фигуре запиши њен тачан назив.</w:t>
      </w:r>
    </w:p>
    <w:p w14:paraId="22A59C58" w14:textId="165629A1" w:rsidR="004E30E7" w:rsidRPr="009B2139" w:rsidRDefault="004E30E7" w:rsidP="009B2139">
      <w:pPr>
        <w:pStyle w:val="ListParagraph"/>
        <w:numPr>
          <w:ilvl w:val="1"/>
          <w:numId w:val="16"/>
        </w:numPr>
      </w:pPr>
      <w:r w:rsidRPr="009B2139">
        <w:t xml:space="preserve">Три унутрашња угла четвороугла су </w:t>
      </w:r>
      <m:oMath>
        <m:r>
          <w:rPr>
            <w:rFonts w:ascii="Cambria Math" w:hAnsi="Cambria Math"/>
          </w:rPr>
          <m:t xml:space="preserve">α=70° </m:t>
        </m:r>
      </m:oMath>
      <w:r w:rsidRPr="009B2139">
        <w:t xml:space="preserve">,   </w:t>
      </w:r>
      <m:oMath>
        <m:r>
          <w:rPr>
            <w:rFonts w:ascii="Cambria Math" w:hAnsi="Cambria Math"/>
          </w:rPr>
          <m:t>β=110°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γ=80°</m:t>
        </m:r>
      </m:oMath>
      <w:r w:rsidRPr="009B2139">
        <w:t xml:space="preserve">. Израчунај четврти унутрашњи угао </w:t>
      </w:r>
      <m:oMath>
        <m:r>
          <w:rPr>
            <w:rFonts w:ascii="Cambria Math" w:hAnsi="Cambria Math"/>
          </w:rPr>
          <m:t>δ</m:t>
        </m:r>
      </m:oMath>
      <w:r w:rsidRPr="009B2139">
        <w:t>.</w:t>
      </w:r>
    </w:p>
    <w:p w14:paraId="0287BDEA" w14:textId="0A33B45C" w:rsidR="00A67833" w:rsidRPr="009B2139" w:rsidRDefault="00A67833" w:rsidP="009B2139">
      <w:pPr>
        <w:pStyle w:val="ListParagraph"/>
        <w:numPr>
          <w:ilvl w:val="1"/>
          <w:numId w:val="16"/>
        </w:numPr>
      </w:pPr>
      <w:r w:rsidRPr="009B2139">
        <w:t xml:space="preserve">Дат је правоугаоник </w:t>
      </w:r>
      <m:oMath>
        <m:r>
          <w:rPr>
            <w:rFonts w:ascii="Cambria Math" w:hAnsi="Cambria Math"/>
          </w:rPr>
          <m:t>ABCD</m:t>
        </m:r>
      </m:oMath>
      <w:r w:rsidRPr="009B2139">
        <w:t xml:space="preserve">. Посматрај векторе одређене његовим страницама и одговори: који је вектор једнак вектору </w:t>
      </w:r>
      <m:oMath>
        <m:box>
          <m:boxPr>
            <m:opEmu m:val="1"/>
            <m:ctrlPr>
              <w:rPr>
                <w:rFonts w:ascii="Cambria Math" w:hAnsi="Cambria Math"/>
                <w:i/>
              </w:rPr>
            </m:ctrlPr>
          </m:box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AB</m:t>
                </m:r>
              </m:e>
            </m:acc>
          </m:e>
        </m:box>
      </m:oMath>
      <w:r w:rsidRPr="009B2139">
        <w:t>?</w:t>
      </w:r>
    </w:p>
    <w:p w14:paraId="6D6FE556" w14:textId="074AFFF4" w:rsidR="00EC0B5D" w:rsidRPr="009B2139" w:rsidRDefault="00912C1E" w:rsidP="009B2139">
      <w:pPr>
        <w:pStyle w:val="ListParagraph"/>
        <w:numPr>
          <w:ilvl w:val="0"/>
          <w:numId w:val="16"/>
        </w:numPr>
      </w:pPr>
      <w:r w:rsidRPr="009B2139">
        <w:lastRenderedPageBreak/>
        <w:t>Добар (3) – Ниво разумевања: Познаје особине паралелограма и трапеза; рачуна средњу линију трапеза; извршава основне конструктивне операције са векторима.</w:t>
      </w:r>
    </w:p>
    <w:p w14:paraId="229C3972" w14:textId="3424117D" w:rsidR="00EC0B5D" w:rsidRPr="009B2139" w:rsidRDefault="00EC0B5D" w:rsidP="009B2139">
      <w:pPr>
        <w:pStyle w:val="ListParagraph"/>
        <w:numPr>
          <w:ilvl w:val="1"/>
          <w:numId w:val="16"/>
        </w:numPr>
      </w:pPr>
      <w:r w:rsidRPr="009B2139">
        <w:t xml:space="preserve">У паралелограму </w:t>
      </w:r>
      <w:r w:rsidRPr="009B2139">
        <w:rPr>
          <w:i/>
          <w:iCs/>
        </w:rPr>
        <w:t>ABCD</w:t>
      </w:r>
      <w:r w:rsidRPr="009B2139">
        <w:t xml:space="preserve"> један унутрашњи угао износи </w:t>
      </w:r>
      <m:oMath>
        <m:r>
          <w:rPr>
            <w:rFonts w:ascii="Cambria Math" w:hAnsi="Cambria Math"/>
          </w:rPr>
          <m:t xml:space="preserve">α=55° </m:t>
        </m:r>
      </m:oMath>
      <w:r w:rsidRPr="009B2139">
        <w:t xml:space="preserve">. Користећи особине углова паралелограма, одреди преостала три унутрашња угла </w:t>
      </w:r>
      <m:oMath>
        <m:r>
          <w:rPr>
            <w:rFonts w:ascii="Cambria Math" w:hAnsi="Cambria Math"/>
          </w:rPr>
          <m:t>β, γ и δ</m:t>
        </m:r>
      </m:oMath>
      <w:r w:rsidRPr="009B2139">
        <w:t>.</w:t>
      </w:r>
    </w:p>
    <w:p w14:paraId="64C86BB7" w14:textId="5FE7A8F0" w:rsidR="00EC0B5D" w:rsidRPr="009B2139" w:rsidRDefault="00EC0B5D" w:rsidP="009B2139">
      <w:pPr>
        <w:pStyle w:val="ListParagraph"/>
        <w:numPr>
          <w:ilvl w:val="1"/>
          <w:numId w:val="16"/>
        </w:numPr>
      </w:pPr>
      <w:r w:rsidRPr="009B2139">
        <w:t xml:space="preserve">Основице трапеза износе </w:t>
      </w:r>
      <m:oMath>
        <m:r>
          <w:rPr>
            <w:rFonts w:ascii="Cambria Math" w:hAnsi="Cambria Math"/>
          </w:rPr>
          <m:t>a = 12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 = 8 cm</m:t>
        </m:r>
      </m:oMath>
      <w:r w:rsidRPr="009B2139">
        <w:t xml:space="preserve">. Израчунај дужину његове средње линије </w:t>
      </w:r>
      <m:oMath>
        <m:r>
          <w:rPr>
            <w:rFonts w:ascii="Cambria Math" w:hAnsi="Cambria Math"/>
          </w:rPr>
          <m:t>m</m:t>
        </m:r>
      </m:oMath>
      <w:r w:rsidRPr="009B2139">
        <w:t>.</w:t>
      </w:r>
    </w:p>
    <w:p w14:paraId="6B7D7C61" w14:textId="06CB30DC" w:rsidR="00EC0B5D" w:rsidRPr="009B2139" w:rsidRDefault="00EC0B5D" w:rsidP="009B2139">
      <w:pPr>
        <w:pStyle w:val="ListParagraph"/>
        <w:numPr>
          <w:ilvl w:val="1"/>
          <w:numId w:val="16"/>
        </w:numPr>
      </w:pPr>
      <w:r w:rsidRPr="009B2139">
        <w:t xml:space="preserve">Нацртај два произвољна (неколинеарна) вектора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9B2139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9B2139">
        <w:t xml:space="preserve">. Користећи правило паралелограма или правило надовезивања, конструиши њихов збир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 + b</m:t>
            </m:r>
          </m:e>
        </m:acc>
      </m:oMath>
    </w:p>
    <w:p w14:paraId="2822AAD3" w14:textId="77777777" w:rsidR="00912C1E" w:rsidRPr="009B2139" w:rsidRDefault="00912C1E" w:rsidP="009B2139">
      <w:pPr>
        <w:pStyle w:val="ListParagraph"/>
        <w:numPr>
          <w:ilvl w:val="0"/>
          <w:numId w:val="16"/>
        </w:numPr>
      </w:pPr>
      <w:r w:rsidRPr="009B2139">
        <w:t>Врло добар (4) – Ниво примене: Конструише паралелограм и трапез; примењује знања о угловима (трансверзала, симетрала) код четвороуглова; рачуна непознате елементе на основу индиректних података.</w:t>
      </w:r>
    </w:p>
    <w:p w14:paraId="691C7496" w14:textId="1CF2DB0A" w:rsidR="00991F79" w:rsidRPr="009B2139" w:rsidRDefault="00991F79" w:rsidP="009B2139">
      <w:pPr>
        <w:pStyle w:val="ListParagraph"/>
        <w:numPr>
          <w:ilvl w:val="1"/>
          <w:numId w:val="16"/>
        </w:numPr>
      </w:pPr>
      <w:r w:rsidRPr="009B2139">
        <w:t xml:space="preserve">Конструиши паралелограм </w:t>
      </w:r>
      <w:r w:rsidRPr="009B2139">
        <w:rPr>
          <w:i/>
          <w:iCs/>
        </w:rPr>
        <w:t>ABCD</w:t>
      </w:r>
      <w:r w:rsidRPr="009B2139">
        <w:t xml:space="preserve"> ако су дате странице </w:t>
      </w:r>
      <m:oMath>
        <m:r>
          <w:rPr>
            <w:rFonts w:ascii="Cambria Math" w:hAnsi="Cambria Math"/>
          </w:rPr>
          <m:t>a = 6 cm</m:t>
        </m:r>
      </m:oMath>
      <w:r w:rsidRPr="009B2139">
        <w:t xml:space="preserve">, </w:t>
      </w:r>
      <m:oMath>
        <m:r>
          <w:rPr>
            <w:rFonts w:ascii="Cambria Math" w:hAnsi="Cambria Math"/>
          </w:rPr>
          <m:t>b = 4 cm</m:t>
        </m:r>
      </m:oMath>
      <w:r w:rsidRPr="009B2139">
        <w:t xml:space="preserve"> и угао између њих</w:t>
      </w:r>
      <w:r w:rsidRPr="009B2139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α=60°</m:t>
        </m:r>
      </m:oMath>
      <w:r w:rsidRPr="009B2139">
        <w:t>.</w:t>
      </w:r>
    </w:p>
    <w:p w14:paraId="7B0525D8" w14:textId="67173822" w:rsidR="00991F79" w:rsidRPr="009B2139" w:rsidRDefault="00991F79" w:rsidP="009B2139">
      <w:pPr>
        <w:pStyle w:val="ListParagraph"/>
        <w:numPr>
          <w:ilvl w:val="1"/>
          <w:numId w:val="16"/>
        </w:numPr>
      </w:pPr>
      <w:r w:rsidRPr="009B2139">
        <w:t xml:space="preserve">Симетрала угла </w:t>
      </w:r>
      <m:oMath>
        <m:r>
          <w:rPr>
            <w:rFonts w:ascii="Cambria Math" w:hAnsi="Cambria Math"/>
          </w:rPr>
          <m:t>α</m:t>
        </m:r>
      </m:oMath>
      <w:r w:rsidRPr="009B2139">
        <w:t xml:space="preserve"> паралелограма </w:t>
      </w:r>
      <w:r w:rsidRPr="009B2139">
        <w:rPr>
          <w:i/>
          <w:iCs/>
        </w:rPr>
        <w:t>ABCD</w:t>
      </w:r>
      <w:r w:rsidRPr="009B2139">
        <w:t xml:space="preserve"> сече страницу </w:t>
      </w:r>
      <w:r w:rsidRPr="009B2139">
        <w:rPr>
          <w:i/>
          <w:iCs/>
        </w:rPr>
        <w:t>AB</w:t>
      </w:r>
      <w:r w:rsidRPr="009B2139">
        <w:t xml:space="preserve"> (или њено продужење) тако да са њом гради углове на трансверзали. Ако један унакрсни угао на тој трансверзали износи </w:t>
      </w:r>
      <m:oMath>
        <m:r>
          <w:rPr>
            <w:rFonts w:ascii="Cambria Math" w:hAnsi="Cambria Math"/>
          </w:rPr>
          <m:t>35</m:t>
        </m:r>
      </m:oMath>
      <w:r w:rsidRPr="009B2139">
        <w:rPr>
          <w:rFonts w:ascii="Cambria Math" w:hAnsi="Cambria Math"/>
        </w:rPr>
        <w:t>°</w:t>
      </w:r>
      <w:r w:rsidRPr="009B2139">
        <w:t>, одреди све унутрашње углове тог паралелограма.</w:t>
      </w:r>
    </w:p>
    <w:p w14:paraId="7A0C34F7" w14:textId="45C6F374" w:rsidR="00991F79" w:rsidRPr="009B2139" w:rsidRDefault="00991F79" w:rsidP="009B2139">
      <w:pPr>
        <w:pStyle w:val="ListParagraph"/>
        <w:numPr>
          <w:ilvl w:val="1"/>
          <w:numId w:val="16"/>
        </w:numPr>
      </w:pPr>
      <w:r w:rsidRPr="009B2139">
        <w:t xml:space="preserve">Обим једнакокраког трапеза износи </w:t>
      </w:r>
      <m:oMath>
        <m:r>
          <w:rPr>
            <w:rFonts w:ascii="Cambria Math" w:hAnsi="Cambria Math"/>
          </w:rPr>
          <m:t>O = 44 cm</m:t>
        </m:r>
      </m:oMath>
      <w:r w:rsidRPr="009B2139">
        <w:t xml:space="preserve">, његов крак је </w:t>
      </w:r>
      <m:oMath>
        <m:r>
          <w:rPr>
            <w:rFonts w:ascii="Cambria Math" w:hAnsi="Cambria Math"/>
          </w:rPr>
          <m:t>c = 9 cm</m:t>
        </m:r>
      </m:oMath>
      <w:r w:rsidRPr="009B2139">
        <w:t xml:space="preserve">, а једна основица је за </w:t>
      </w:r>
      <m:oMath>
        <m:r>
          <w:rPr>
            <w:rFonts w:ascii="Cambria Math" w:hAnsi="Cambria Math"/>
          </w:rPr>
          <m:t>4 cm</m:t>
        </m:r>
      </m:oMath>
      <w:r w:rsidRPr="009B2139">
        <w:t xml:space="preserve"> дужа од друге. Израчунај дужине обе основице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</m:t>
        </m:r>
      </m:oMath>
      <w:r w:rsidRPr="009B2139">
        <w:t xml:space="preserve"> тог трапеза.</w:t>
      </w:r>
    </w:p>
    <w:p w14:paraId="55001C25" w14:textId="77777777" w:rsidR="00912C1E" w:rsidRPr="009B2139" w:rsidRDefault="00912C1E" w:rsidP="009B2139">
      <w:pPr>
        <w:pStyle w:val="ListParagraph"/>
        <w:numPr>
          <w:ilvl w:val="0"/>
          <w:numId w:val="16"/>
        </w:numPr>
      </w:pPr>
      <w:r w:rsidRPr="009B2139">
        <w:t>Одличан (5) – Ниво анализе, синтезе и евалуације: Користи подударност приликом доказивања својстава четвороуглова; примењује векторе у реалним ситуацијама; решава сложене геометријске проблеме комбиновањем различитих метода.</w:t>
      </w:r>
    </w:p>
    <w:p w14:paraId="6B4654F0" w14:textId="6DF37D0E" w:rsidR="00991F79" w:rsidRPr="009B2139" w:rsidRDefault="00991F79" w:rsidP="009B2139">
      <w:pPr>
        <w:pStyle w:val="ListParagraph"/>
        <w:numPr>
          <w:ilvl w:val="1"/>
          <w:numId w:val="16"/>
        </w:numPr>
      </w:pPr>
      <w:r w:rsidRPr="009B2139">
        <w:t xml:space="preserve">Дат је паралелограм </w:t>
      </w:r>
      <w:r w:rsidRPr="009B2139">
        <w:rPr>
          <w:i/>
          <w:iCs/>
        </w:rPr>
        <w:t>ABCD</w:t>
      </w:r>
      <w:r w:rsidRPr="009B2139">
        <w:t xml:space="preserve">. Повучена је дијагонала </w:t>
      </w:r>
      <w:r w:rsidRPr="009B2139">
        <w:rPr>
          <w:i/>
          <w:iCs/>
        </w:rPr>
        <w:t>AC</w:t>
      </w:r>
      <w:r w:rsidRPr="009B2139">
        <w:t xml:space="preserve">. Докажи, користећи ставове подударности троуглова, да је наспрамна страница </w:t>
      </w:r>
      <w:r w:rsidRPr="009B2139">
        <w:rPr>
          <w:i/>
          <w:iCs/>
        </w:rPr>
        <w:t>AB</w:t>
      </w:r>
      <w:r w:rsidRPr="009B2139">
        <w:t xml:space="preserve"> једнака страници </w:t>
      </w:r>
      <w:r w:rsidRPr="009B2139">
        <w:rPr>
          <w:i/>
          <w:iCs/>
        </w:rPr>
        <w:t>CD</w:t>
      </w:r>
      <w:r w:rsidRPr="009B2139">
        <w:t>.</w:t>
      </w:r>
    </w:p>
    <w:p w14:paraId="5DEBF78A" w14:textId="3C0A9769" w:rsidR="00991F79" w:rsidRPr="009B2139" w:rsidRDefault="00991F79" w:rsidP="009B2139">
      <w:pPr>
        <w:pStyle w:val="ListParagraph"/>
        <w:numPr>
          <w:ilvl w:val="1"/>
          <w:numId w:val="16"/>
        </w:numPr>
      </w:pPr>
      <w:r w:rsidRPr="009B2139">
        <w:t xml:space="preserve">Брод плови реком право према истоку брзином коју представља вектор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 w:rsidRPr="009B2139">
        <w:t xml:space="preserve">. Речна струја тече према југу брзином коју представља вектор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 w:rsidRPr="009B2139">
        <w:t>. Нацртај ситуцију у координатном систему, конструиши вектор резултујуће брзине брода и анализирај како струја мења правац кретања брода.</w:t>
      </w:r>
    </w:p>
    <w:p w14:paraId="28D1053C" w14:textId="5FCBF1C4" w:rsidR="00991F79" w:rsidRPr="009B2139" w:rsidRDefault="00991F79" w:rsidP="009B2139">
      <w:pPr>
        <w:pStyle w:val="ListParagraph"/>
        <w:numPr>
          <w:ilvl w:val="1"/>
          <w:numId w:val="16"/>
        </w:numPr>
      </w:pPr>
      <w:r w:rsidRPr="009B2139">
        <w:t xml:space="preserve">У правоуглом трапезу са оштрим углом од </w:t>
      </w:r>
      <m:oMath>
        <m:r>
          <w:rPr>
            <w:rFonts w:ascii="Cambria Math" w:hAnsi="Cambria Math"/>
          </w:rPr>
          <m:t>45°</m:t>
        </m:r>
      </m:oMath>
      <w:r w:rsidRPr="009B2139">
        <w:t xml:space="preserve">, мања основица и мањи крак имају једнаке дужине </w:t>
      </w:r>
      <m:oMath>
        <m:r>
          <w:rPr>
            <w:rFonts w:ascii="Cambria Math" w:hAnsi="Cambria Math"/>
          </w:rPr>
          <m:t>b = d = 5 cm</m:t>
        </m:r>
      </m:oMath>
      <w:r w:rsidRPr="009B2139">
        <w:t xml:space="preserve">. Комбиновањем знања о својствима правоуглог троугла и правоугаоника, израчунај дужину веће основице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и дужину средње линије тог трапеза, без директног мерења.</w:t>
      </w:r>
    </w:p>
    <w:p w14:paraId="12FFEDF2" w14:textId="77777777" w:rsidR="00912C1E" w:rsidRPr="009B2139" w:rsidRDefault="00912C1E" w:rsidP="009B2139"/>
    <w:p w14:paraId="79B68324" w14:textId="7A2BEA70" w:rsidR="00A21F41" w:rsidRPr="009B2139" w:rsidRDefault="00912C1E" w:rsidP="009B2139">
      <w:pPr>
        <w:pStyle w:val="Heading2"/>
      </w:pPr>
      <w:bookmarkStart w:id="29" w:name="_Toc233660511"/>
      <w:r w:rsidRPr="009B2139">
        <w:t>5. Примена рационалних бројева</w:t>
      </w:r>
      <w:r w:rsidR="00A21F41" w:rsidRPr="009B2139">
        <w:t xml:space="preserve"> (II део – координатни систем, пропорционалност, проценат)</w:t>
      </w:r>
      <w:bookmarkEnd w:id="29"/>
    </w:p>
    <w:p w14:paraId="69D1E9B2" w14:textId="77777777" w:rsidR="00A21F41" w:rsidRPr="009B2139" w:rsidRDefault="00A21F41" w:rsidP="009B2139">
      <w:pPr>
        <w:pStyle w:val="ListParagraph"/>
        <w:numPr>
          <w:ilvl w:val="0"/>
          <w:numId w:val="15"/>
        </w:numPr>
      </w:pPr>
      <w:r w:rsidRPr="009B2139">
        <w:t>Довољан (2) – Ниво знања: Очитава и уцртава тачке са целим координатама; интерпретира податке из табеле; одређује непознати члан пропорције; чита проценат са слике.</w:t>
      </w:r>
    </w:p>
    <w:p w14:paraId="687C1811" w14:textId="582C7A59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 xml:space="preserve">Нацртај Декартов координатни систем у равни и у њему означи тачке </w:t>
      </w:r>
      <m:oMath>
        <m:r>
          <w:rPr>
            <w:rFonts w:ascii="Cambria Math" w:hAnsi="Cambria Math"/>
          </w:rPr>
          <m:t>A(3, -2)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B(-4, 1)</m:t>
        </m:r>
      </m:oMath>
      <w:r w:rsidRPr="009B2139">
        <w:t xml:space="preserve">. Очитај координате тачке </w:t>
      </w:r>
      <w:r w:rsidRPr="009B2139">
        <w:rPr>
          <w:i/>
          <w:iCs/>
        </w:rPr>
        <w:t>C</w:t>
      </w:r>
      <w:r w:rsidRPr="009B2139">
        <w:t xml:space="preserve"> која се налази тачно на пресеку оса.</w:t>
      </w:r>
    </w:p>
    <w:p w14:paraId="0741CC56" w14:textId="3F3E2416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lastRenderedPageBreak/>
        <w:t xml:space="preserve">У табели су приказане температуре током три дана: Понедељак </w:t>
      </w:r>
      <m:oMath>
        <m:r>
          <w:rPr>
            <w:rFonts w:ascii="Cambria Math" w:hAnsi="Cambria Math"/>
          </w:rPr>
          <m:t>-2°C</m:t>
        </m:r>
      </m:oMath>
      <w:r w:rsidRPr="009B2139">
        <w:t xml:space="preserve">, </w:t>
      </w:r>
      <w:r w:rsidR="00D77E33" w:rsidRPr="009B2139">
        <w:t>у</w:t>
      </w:r>
      <w:r w:rsidRPr="009B2139">
        <w:t>торак</w:t>
      </w:r>
      <w:r w:rsidR="00D77E33" w:rsidRPr="009B2139">
        <w:t xml:space="preserve"> </w:t>
      </w:r>
      <m:oMath>
        <m:r>
          <w:rPr>
            <w:rFonts w:ascii="Cambria Math" w:hAnsi="Cambria Math"/>
          </w:rPr>
          <m:t>3℃</m:t>
        </m:r>
      </m:oMath>
      <w:r w:rsidR="00D77E33" w:rsidRPr="009B2139">
        <w:t xml:space="preserve"> и с</w:t>
      </w:r>
      <w:r w:rsidRPr="009B2139">
        <w:t xml:space="preserve">реда </w:t>
      </w:r>
      <m:oMath>
        <m:r>
          <w:rPr>
            <w:rFonts w:ascii="Cambria Math" w:hAnsi="Cambria Math"/>
          </w:rPr>
          <m:t>5℃</m:t>
        </m:r>
      </m:oMath>
      <w:r w:rsidRPr="009B2139">
        <w:t>. Који дан је био најхладнији, а који најтоплији?</w:t>
      </w:r>
    </w:p>
    <w:p w14:paraId="6A6AE978" w14:textId="66ED3F10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 xml:space="preserve">Реши пропорцију: </w:t>
      </w:r>
      <m:oMath>
        <m:r>
          <w:rPr>
            <w:rFonts w:ascii="Cambria Math" w:hAnsi="Cambria Math"/>
          </w:rPr>
          <m:t>x : 4 = 15 : 3</m:t>
        </m:r>
      </m:oMath>
      <w:r w:rsidRPr="009B2139">
        <w:t>.</w:t>
      </w:r>
    </w:p>
    <w:p w14:paraId="1B09B5DD" w14:textId="1BB88BD3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>На кружном дијаграму који приказује омиљене спортове ученика, за фудбал је обојена тачно половина круга. Колики је то проценат?</w:t>
      </w:r>
    </w:p>
    <w:p w14:paraId="34FF47FA" w14:textId="77777777" w:rsidR="00A21F41" w:rsidRPr="009B2139" w:rsidRDefault="00A21F41" w:rsidP="009B2139">
      <w:pPr>
        <w:pStyle w:val="ListParagraph"/>
        <w:numPr>
          <w:ilvl w:val="0"/>
          <w:numId w:val="15"/>
        </w:numPr>
      </w:pPr>
      <w:r w:rsidRPr="009B2139">
        <w:t>Добар (3) – Ниво разумевања: Ради са рационалним координатама; одређује удаљеност тачке од оса; рачуна задати проценат неке величине; примењује пропорцију у једноставним ситуацијама.</w:t>
      </w:r>
    </w:p>
    <w:p w14:paraId="48DE0E00" w14:textId="14CA20FD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>Уцртај тачку</w:t>
      </w:r>
      <w:r w:rsidR="00D77E33" w:rsidRPr="009B2139">
        <w:t xml:space="preserve"> </w:t>
      </w:r>
      <m:oMath>
        <m:r>
          <w:rPr>
            <w:rFonts w:ascii="Cambria Math" w:hAnsi="Cambria Math"/>
          </w:rPr>
          <m:t>М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-1,5,  2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Pr="009B2139">
        <w:t xml:space="preserve"> у координатни систем. Колико је та тачка удаљена од </w:t>
      </w:r>
      <m:oMath>
        <m:r>
          <w:rPr>
            <w:rFonts w:ascii="Cambria Math" w:hAnsi="Cambria Math"/>
          </w:rPr>
          <m:t>x</m:t>
        </m:r>
      </m:oMath>
      <w:r w:rsidRPr="009B2139">
        <w:t xml:space="preserve">-осе, а колико од </w:t>
      </w:r>
      <m:oMath>
        <m:r>
          <w:rPr>
            <w:rFonts w:ascii="Cambria Math" w:hAnsi="Cambria Math"/>
          </w:rPr>
          <m:t>y</m:t>
        </m:r>
      </m:oMath>
      <w:r w:rsidRPr="009B2139">
        <w:t>-осе?</w:t>
      </w:r>
    </w:p>
    <w:p w14:paraId="57926380" w14:textId="3F02D6D9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 xml:space="preserve">Патике коштају 6000 динара. На сезонском снижењу њихова цена је умањена за </w:t>
      </w:r>
      <m:oMath>
        <m:r>
          <w:rPr>
            <w:rFonts w:ascii="Cambria Math" w:hAnsi="Cambria Math"/>
          </w:rPr>
          <m:t>20 %</m:t>
        </m:r>
      </m:oMath>
      <w:r w:rsidRPr="009B2139">
        <w:t>. За колико динара је смањена цена патика?</w:t>
      </w:r>
    </w:p>
    <w:p w14:paraId="1C3579A0" w14:textId="189945E0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 xml:space="preserve">За </w:t>
      </w:r>
      <m:oMath>
        <m:r>
          <w:rPr>
            <w:rFonts w:ascii="Cambria Math" w:hAnsi="Cambria Math"/>
          </w:rPr>
          <m:t>3 kg</m:t>
        </m:r>
      </m:oMath>
      <w:r w:rsidRPr="009B2139">
        <w:t xml:space="preserve"> јабука плаћено је 270 динара. Колико кошта </w:t>
      </w:r>
      <m:oMath>
        <m:r>
          <w:rPr>
            <w:rFonts w:ascii="Cambria Math" w:hAnsi="Cambria Math"/>
          </w:rPr>
          <m:t>5kg</m:t>
        </m:r>
      </m:oMath>
      <w:r w:rsidRPr="009B2139">
        <w:t xml:space="preserve"> таквих јабука? (Састави пропорцију и реши).</w:t>
      </w:r>
    </w:p>
    <w:p w14:paraId="40791464" w14:textId="77777777" w:rsidR="00A21F41" w:rsidRPr="009B2139" w:rsidRDefault="00A21F41" w:rsidP="009B2139">
      <w:pPr>
        <w:pStyle w:val="ListParagraph"/>
        <w:numPr>
          <w:ilvl w:val="0"/>
          <w:numId w:val="15"/>
        </w:numPr>
      </w:pPr>
      <w:r w:rsidRPr="009B2139">
        <w:t>Врло добар (4) – Ниво примене: Разликује директну и обрнуту пропорционалност; црта графике зависних величина; тумачи сложеније дијаграме и табеле.</w:t>
      </w:r>
    </w:p>
    <w:p w14:paraId="367B0DD0" w14:textId="7385905E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>Три радника заврше посао за 8 сати. За колико сати ће исти посао завршити 6 радника (под претпоставком да сви раде једнако брзо)? Да ли је ова зависност директно или обрнуто пропорционална? Направи табелу вредности и скицирај график те зависности.</w:t>
      </w:r>
    </w:p>
    <w:p w14:paraId="085BDCAA" w14:textId="546A8A7F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>На основу стубичног дијаграма који приказује месечну потрошњу струје у једном домаћинству током целе године, израчунај просечну потрошњу за зимске месеце (децембар, јануар, фебруар) и одреди у ком месецу је забележен највећи скок потрошње у односу на претходни месец.</w:t>
      </w:r>
    </w:p>
    <w:p w14:paraId="0010209D" w14:textId="77777777" w:rsidR="00A21F41" w:rsidRPr="009B2139" w:rsidRDefault="00A21F41" w:rsidP="009B2139">
      <w:pPr>
        <w:pStyle w:val="ListParagraph"/>
        <w:numPr>
          <w:ilvl w:val="0"/>
          <w:numId w:val="15"/>
        </w:numPr>
      </w:pPr>
      <w:r w:rsidRPr="009B2139">
        <w:t>Одличан (5) – Ниво анализе, синтезе и евалуације: Прикупља и обрађује податке и самостално саставља дијаграм; решава сложене проблемске задатке са процентима и размером; анализира међузависност величина.</w:t>
      </w:r>
    </w:p>
    <w:p w14:paraId="166B04A5" w14:textId="1181836F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>Спроведено је мини-истраживање у одељењу од 20 ученика о броју прочитаних књига током распуста. Подаци су: пет ученика је прочитало 0 књига, десет ученика по 1 књигу, три ученика по 2 књиге и два ученика по 3 књиге. Сведи ове податке на проценте и самостално нацртај одговарајући стубични (или кружни) дијаграм.</w:t>
      </w:r>
    </w:p>
    <w:p w14:paraId="67C0040E" w14:textId="0AC6B707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 xml:space="preserve">Цена неке робе је прво повећана за </w:t>
      </w:r>
      <m:oMath>
        <m:r>
          <w:rPr>
            <w:rFonts w:ascii="Cambria Math" w:hAnsi="Cambria Math"/>
          </w:rPr>
          <m:t>10 %</m:t>
        </m:r>
      </m:oMath>
      <w:r w:rsidRPr="009B2139">
        <w:t xml:space="preserve">, а затим је нова цена снижена за </w:t>
      </w:r>
      <m:oMath>
        <m:r>
          <w:rPr>
            <w:rFonts w:ascii="Cambria Math" w:hAnsi="Cambria Math"/>
          </w:rPr>
          <m:t>10 %</m:t>
        </m:r>
      </m:oMath>
      <w:r w:rsidRPr="009B2139">
        <w:t>. Ако је крајња цена робе 990 динара, колика је била почетна цена пре свих промена? Образложи зашто крајња цена није остала иста као почетна.</w:t>
      </w:r>
    </w:p>
    <w:p w14:paraId="34C5DEA8" w14:textId="50736E83" w:rsidR="00C80FBB" w:rsidRPr="009B2139" w:rsidRDefault="00C80FBB" w:rsidP="009B2139">
      <w:pPr>
        <w:pStyle w:val="ListParagraph"/>
        <w:numPr>
          <w:ilvl w:val="1"/>
          <w:numId w:val="15"/>
        </w:numPr>
      </w:pPr>
      <w:r w:rsidRPr="009B2139">
        <w:t xml:space="preserve">Формула која повезује пређени пут </w:t>
      </w:r>
      <m:oMath>
        <m:r>
          <w:rPr>
            <w:rFonts w:ascii="Cambria Math" w:hAnsi="Cambria Math"/>
          </w:rPr>
          <m:t>(s)</m:t>
        </m:r>
      </m:oMath>
      <w:r w:rsidRPr="009B2139">
        <w:t xml:space="preserve">, брзину </w:t>
      </w:r>
      <m:oMath>
        <m:r>
          <w:rPr>
            <w:rFonts w:ascii="Cambria Math" w:hAnsi="Cambria Math"/>
          </w:rPr>
          <m:t>(v)</m:t>
        </m:r>
      </m:oMath>
      <w:r w:rsidRPr="009B2139">
        <w:t xml:space="preserve"> и време </w:t>
      </w:r>
      <m:oMath>
        <m:r>
          <w:rPr>
            <w:rFonts w:ascii="Cambria Math" w:hAnsi="Cambria Math"/>
          </w:rPr>
          <m:t>(t)</m:t>
        </m:r>
      </m:oMath>
      <w:r w:rsidRPr="009B2139">
        <w:t xml:space="preserve"> је </w:t>
      </w:r>
      <m:oMath>
        <m:r>
          <w:rPr>
            <w:rFonts w:ascii="Cambria Math" w:hAnsi="Cambria Math"/>
          </w:rPr>
          <m:t>s = v ∙t</m:t>
        </m:r>
      </m:oMath>
      <w:r w:rsidRPr="009B2139">
        <w:t xml:space="preserve">. Ако се брзина неког возила повећа за </w:t>
      </w:r>
      <m:oMath>
        <m:r>
          <w:rPr>
            <w:rFonts w:ascii="Cambria Math" w:hAnsi="Cambria Math"/>
          </w:rPr>
          <m:t>25 %</m:t>
        </m:r>
      </m:oMath>
      <w:r w:rsidRPr="009B2139">
        <w:t>, анализирај како се мора променити време кретања да би пређени пут остао потпуно исти. Запиши поступак кроз математичке релације.</w:t>
      </w:r>
    </w:p>
    <w:p w14:paraId="557A9235" w14:textId="2B4A0228" w:rsidR="00A21F41" w:rsidRPr="009B2139" w:rsidRDefault="00A21F41" w:rsidP="009B2139">
      <w:pPr>
        <w:pStyle w:val="Heading2"/>
      </w:pPr>
      <w:bookmarkStart w:id="30" w:name="_Toc233660512"/>
      <w:r w:rsidRPr="009B2139">
        <w:t xml:space="preserve">6. Површина </w:t>
      </w:r>
      <w:r w:rsidR="00912C1E" w:rsidRPr="009B2139">
        <w:t xml:space="preserve">четвороугла </w:t>
      </w:r>
      <w:r w:rsidRPr="009B2139">
        <w:t xml:space="preserve">и </w:t>
      </w:r>
      <w:r w:rsidR="00912C1E" w:rsidRPr="009B2139">
        <w:t>троугла</w:t>
      </w:r>
      <w:bookmarkEnd w:id="30"/>
    </w:p>
    <w:p w14:paraId="5A47EE44" w14:textId="77777777" w:rsidR="00A21F41" w:rsidRPr="009B2139" w:rsidRDefault="00A21F41" w:rsidP="009B2139">
      <w:pPr>
        <w:pStyle w:val="ListParagraph"/>
        <w:numPr>
          <w:ilvl w:val="0"/>
          <w:numId w:val="17"/>
        </w:numPr>
      </w:pPr>
      <w:r w:rsidRPr="009B2139">
        <w:t>Довољан (2) – Ниво знања: Користи мерне јединице за површину; рачуна површину троугла, квадрата и правоугаоника када су сви подаци дати.</w:t>
      </w:r>
    </w:p>
    <w:p w14:paraId="289DE025" w14:textId="4583C039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Која је основна мерна јединица за површину? Поређај следеће јединице од најмање до највеће: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B2139"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B2139"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B2139"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B2139">
        <w:t>.</w:t>
      </w:r>
    </w:p>
    <w:p w14:paraId="103D50F5" w14:textId="4920A8C3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Израчунај површину правоугаоника чије су странице </w:t>
      </w:r>
      <m:oMath>
        <m:r>
          <w:rPr>
            <w:rFonts w:ascii="Cambria Math" w:hAnsi="Cambria Math"/>
          </w:rPr>
          <m:t>a = 8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 = 5 cm</m:t>
        </m:r>
      </m:oMath>
      <w:r w:rsidRPr="009B2139">
        <w:t>.</w:t>
      </w:r>
    </w:p>
    <w:p w14:paraId="354CE858" w14:textId="15AD4BD9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lastRenderedPageBreak/>
        <w:t xml:space="preserve">Израчунај површину троугла чија је страница </w:t>
      </w:r>
      <m:oMath>
        <m:r>
          <w:rPr>
            <w:rFonts w:ascii="Cambria Math" w:hAnsi="Cambria Math"/>
          </w:rPr>
          <m:t>a = 6 cm</m:t>
        </m:r>
      </m:oMath>
      <w:r w:rsidRPr="009B2139">
        <w:t xml:space="preserve">, а одговарајућа висина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а</m:t>
            </m:r>
          </m:sub>
        </m:sSub>
        <m:r>
          <w:rPr>
            <w:rFonts w:ascii="Cambria Math" w:hAnsi="Cambria Math"/>
          </w:rPr>
          <m:t xml:space="preserve"> = 4 cm</m:t>
        </m:r>
      </m:oMath>
      <w:r w:rsidRPr="009B2139">
        <w:t>.</w:t>
      </w:r>
    </w:p>
    <w:p w14:paraId="148C9FF1" w14:textId="77777777" w:rsidR="00A21F41" w:rsidRPr="009B2139" w:rsidRDefault="00A21F41" w:rsidP="009B2139">
      <w:pPr>
        <w:pStyle w:val="ListParagraph"/>
        <w:numPr>
          <w:ilvl w:val="0"/>
          <w:numId w:val="17"/>
        </w:numPr>
      </w:pPr>
      <w:r w:rsidRPr="009B2139">
        <w:t>Добар (3) – Ниво разумевања: Претвара јединице мере приликом рачунања; рачуна површину паралелограма и трапеза уз директне податке; уочава да неподударне фигуре могу имати једнаке површине.</w:t>
      </w:r>
    </w:p>
    <w:p w14:paraId="1CF9CFB7" w14:textId="7B567669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Израчунај површину квадрата чија је страница a = </w:t>
      </w:r>
      <m:oMath>
        <m:r>
          <w:rPr>
            <w:rFonts w:ascii="Cambria Math" w:hAnsi="Cambria Math"/>
          </w:rPr>
          <m:t>5 dm</m:t>
        </m:r>
      </m:oMath>
      <w:r w:rsidRPr="009B2139">
        <w:t>, а резултат изрази у квадратним центиметрима.</w:t>
      </w:r>
    </w:p>
    <w:p w14:paraId="40946825" w14:textId="5D1B7F6F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Израчунај површину трапеза чије су основице </w:t>
      </w:r>
      <m:oMath>
        <m:r>
          <w:rPr>
            <w:rFonts w:ascii="Cambria Math" w:hAnsi="Cambria Math"/>
          </w:rPr>
          <m:t>a = 10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 = 6 cm</m:t>
        </m:r>
      </m:oMath>
      <w:r w:rsidRPr="009B2139">
        <w:t xml:space="preserve">, а висина је </w:t>
      </w:r>
      <m:oMath>
        <m:r>
          <w:rPr>
            <w:rFonts w:ascii="Cambria Math" w:hAnsi="Cambria Math"/>
          </w:rPr>
          <m:t>h = 5 cm</m:t>
        </m:r>
      </m:oMath>
      <w:r w:rsidRPr="009B2139">
        <w:t>.</w:t>
      </w:r>
    </w:p>
    <w:p w14:paraId="2CD7746F" w14:textId="5D98968D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Нацртана су два различита троугла. Први има страницу </w:t>
      </w:r>
      <m:oMath>
        <m:r>
          <w:rPr>
            <w:rFonts w:ascii="Cambria Math" w:hAnsi="Cambria Math"/>
          </w:rPr>
          <m:t>a = 8 cm</m:t>
        </m:r>
      </m:oMath>
      <w:r w:rsidRPr="009B2139">
        <w:t xml:space="preserve"> и висину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 xml:space="preserve">a </m:t>
            </m:r>
          </m:sub>
        </m:sSub>
        <m:r>
          <w:rPr>
            <w:rFonts w:ascii="Cambria Math" w:hAnsi="Cambria Math"/>
          </w:rPr>
          <m:t>= 3 cm</m:t>
        </m:r>
      </m:oMath>
      <w:r w:rsidRPr="009B2139">
        <w:t xml:space="preserve">, а други има страницу b = 6 cm и висину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 xml:space="preserve">b </m:t>
            </m:r>
          </m:sub>
        </m:sSub>
        <m:r>
          <w:rPr>
            <w:rFonts w:ascii="Cambria Math" w:hAnsi="Cambria Math"/>
          </w:rPr>
          <m:t>= 4 cm</m:t>
        </m:r>
      </m:oMath>
      <w:r w:rsidRPr="009B2139">
        <w:t>. Израчунај њихове површине и одговори да ли фигуре које нису истог облика (неподударне су) могу имати једнаке површине.</w:t>
      </w:r>
    </w:p>
    <w:p w14:paraId="71E08FFA" w14:textId="77777777" w:rsidR="00A21F41" w:rsidRPr="009B2139" w:rsidRDefault="00A21F41" w:rsidP="009B2139">
      <w:pPr>
        <w:pStyle w:val="ListParagraph"/>
        <w:numPr>
          <w:ilvl w:val="0"/>
          <w:numId w:val="17"/>
        </w:numPr>
      </w:pPr>
      <w:r w:rsidRPr="009B2139">
        <w:t>Врло добар (4) – Ниво примене: Израчунава непознате елементе (страницу или висину) ако је позната површина; израчунава површину користећи разложиву једнакост.</w:t>
      </w:r>
    </w:p>
    <w:p w14:paraId="41DFE3BD" w14:textId="1009261D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Површина паралелограма је </w:t>
      </w:r>
      <m:oMath>
        <m:r>
          <w:rPr>
            <w:rFonts w:ascii="Cambria Math" w:hAnsi="Cambria Math"/>
          </w:rPr>
          <m:t xml:space="preserve">P = 48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B2139">
        <w:t xml:space="preserve">. Ако је једна његова страница </w:t>
      </w:r>
      <m:oMath>
        <m:r>
          <w:rPr>
            <w:rFonts w:ascii="Cambria Math" w:hAnsi="Cambria Math"/>
          </w:rPr>
          <m:t>a = 8 cm</m:t>
        </m:r>
      </m:oMath>
      <w:r w:rsidRPr="009B2139">
        <w:t xml:space="preserve">, а друга </w:t>
      </w:r>
      <m:oMath>
        <m:r>
          <w:rPr>
            <w:rFonts w:ascii="Cambria Math" w:hAnsi="Cambria Math"/>
          </w:rPr>
          <m:t>b = 6 cm</m:t>
        </m:r>
      </m:oMath>
      <w:r w:rsidRPr="009B2139">
        <w:t>, израчунај обе његове висине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sub>
        </m:sSub>
      </m:oMath>
      <w:r w:rsidRPr="009B2139">
        <w:t xml:space="preserve">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Pr="009B2139">
        <w:t>).</w:t>
      </w:r>
    </w:p>
    <w:p w14:paraId="1689B941" w14:textId="061C93C9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Фигура је састављена од једног квадрата странице </w:t>
      </w:r>
      <m:oMath>
        <m:r>
          <w:rPr>
            <w:rFonts w:ascii="Cambria Math" w:hAnsi="Cambria Math"/>
          </w:rPr>
          <m:t>a = 4 cm</m:t>
        </m:r>
      </m:oMath>
      <w:r w:rsidRPr="009B2139">
        <w:t xml:space="preserve"> и једног правоуглог троугла чије су катете </w:t>
      </w:r>
      <m:oMath>
        <m:r>
          <w:rPr>
            <w:rFonts w:ascii="Cambria Math" w:hAnsi="Cambria Math"/>
          </w:rPr>
          <m:t>3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4 cm</m:t>
        </m:r>
      </m:oMath>
      <w:r w:rsidRPr="009B2139">
        <w:t xml:space="preserve"> (тако да једна катета лежи на страници квадрата). Израчунај укупну површину ове сложене фигуре разлагањем на саставне делове.</w:t>
      </w:r>
    </w:p>
    <w:p w14:paraId="4F006933" w14:textId="77777777" w:rsidR="00A21F41" w:rsidRPr="009B2139" w:rsidRDefault="00A21F41" w:rsidP="009B2139">
      <w:pPr>
        <w:pStyle w:val="ListParagraph"/>
        <w:numPr>
          <w:ilvl w:val="0"/>
          <w:numId w:val="17"/>
        </w:numPr>
      </w:pPr>
      <w:r w:rsidRPr="009B2139">
        <w:t>Одличан (5) – Ниво анализе, синтезе и евалуације: Израчунава површину сложених фигура; примењује особине површине за моделовање и решавање проблема из реалног живота; повезује површину са подударношћу и односима у троуглу</w:t>
      </w:r>
    </w:p>
    <w:p w14:paraId="03266E0E" w14:textId="7776F5F9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Дат је једнакокраки трапез чије су основице </w:t>
      </w:r>
      <m:oMath>
        <m:r>
          <w:rPr>
            <w:rFonts w:ascii="Cambria Math" w:hAnsi="Cambria Math"/>
          </w:rPr>
          <m:t>a = 16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 = 6 cm</m:t>
        </m:r>
      </m:oMath>
      <w:r w:rsidRPr="009B2139">
        <w:t xml:space="preserve">, а крак је </w:t>
      </w:r>
      <m:oMath>
        <m:r>
          <w:rPr>
            <w:rFonts w:ascii="Cambria Math" w:hAnsi="Cambria Math"/>
          </w:rPr>
          <m:t>c = 13 cm</m:t>
        </m:r>
      </m:oMath>
      <w:r w:rsidRPr="009B2139">
        <w:t xml:space="preserve">. Ако је висина овог трапеза </w:t>
      </w:r>
      <m:oMath>
        <m:r>
          <w:rPr>
            <w:rFonts w:ascii="Cambria Math" w:hAnsi="Cambria Math"/>
          </w:rPr>
          <m:t>h = 12 cm</m:t>
        </m:r>
      </m:oMath>
      <w:r w:rsidRPr="009B2139">
        <w:t>, израчунај његову површину, а затим израчунај и површину четвороугла који се добија спајањем средишта његових страница.</w:t>
      </w:r>
    </w:p>
    <w:p w14:paraId="5890D532" w14:textId="3EA96752" w:rsidR="002B2F74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Под кухиње има облик правоугаоника димензија </w:t>
      </w:r>
      <m:oMath>
        <m:r>
          <w:rPr>
            <w:rFonts w:ascii="Cambria Math" w:hAnsi="Cambria Math"/>
          </w:rPr>
          <m:t xml:space="preserve">4 m </m:t>
        </m:r>
      </m:oMath>
      <w:r w:rsidRPr="009B2139">
        <w:t xml:space="preserve"> </w:t>
      </w:r>
      <w:r w:rsidR="00DF480F" w:rsidRPr="009B2139">
        <w:t xml:space="preserve">и </w:t>
      </w:r>
      <w:r w:rsidRPr="009B2139">
        <w:t xml:space="preserve"> </w:t>
      </w:r>
      <m:oMath>
        <m:r>
          <w:rPr>
            <w:rFonts w:ascii="Cambria Math" w:hAnsi="Cambria Math"/>
          </w:rPr>
          <m:t>3 m</m:t>
        </m:r>
      </m:oMath>
      <w:r w:rsidRPr="009B2139">
        <w:t xml:space="preserve">. Желимо да га поплочамо квадратним плочицама чија је страница </w:t>
      </w:r>
      <m:oMath>
        <m:r>
          <w:rPr>
            <w:rFonts w:ascii="Cambria Math" w:hAnsi="Cambria Math"/>
          </w:rPr>
          <m:t>a = 25 cm</m:t>
        </m:r>
      </m:oMath>
      <w:r w:rsidRPr="009B2139">
        <w:t>. Састави математички модел (израз) и израчунај колико је тачно плочица потребно купити, под условом да нема отпада при кројењу.</w:t>
      </w:r>
    </w:p>
    <w:p w14:paraId="3C4BB288" w14:textId="7A904028" w:rsidR="008D0E0D" w:rsidRPr="009B2139" w:rsidRDefault="002B2F74" w:rsidP="009B2139">
      <w:pPr>
        <w:pStyle w:val="ListParagraph"/>
        <w:numPr>
          <w:ilvl w:val="1"/>
          <w:numId w:val="17"/>
        </w:numPr>
      </w:pPr>
      <w:r w:rsidRPr="009B2139">
        <w:t xml:space="preserve">Дат је троугао </w:t>
      </w:r>
      <w:r w:rsidRPr="009B2139">
        <w:rPr>
          <w:i/>
          <w:iCs/>
        </w:rPr>
        <w:t>ABC</w:t>
      </w:r>
      <w:r w:rsidRPr="009B2139">
        <w:t xml:space="preserve">. На страници </w:t>
      </w:r>
      <w:r w:rsidRPr="009B2139">
        <w:rPr>
          <w:i/>
          <w:iCs/>
        </w:rPr>
        <w:t>AB</w:t>
      </w:r>
      <w:r w:rsidRPr="009B2139">
        <w:t xml:space="preserve"> означена је тачка </w:t>
      </w:r>
      <w:r w:rsidRPr="009B2139">
        <w:rPr>
          <w:i/>
          <w:iCs/>
        </w:rPr>
        <w:t>D</w:t>
      </w:r>
      <w:r w:rsidRPr="009B2139">
        <w:t xml:space="preserve"> која је средиште те странице (дуж </w:t>
      </w:r>
      <w:r w:rsidRPr="009B2139">
        <w:rPr>
          <w:i/>
          <w:iCs/>
        </w:rPr>
        <w:t>CD</w:t>
      </w:r>
      <w:r w:rsidRPr="009B2139">
        <w:t xml:space="preserve"> је тежишна дуж троугла). Докажи да тежишна дуж дели троугао на два нова троугла (</w:t>
      </w:r>
      <m:oMath>
        <m:r>
          <w:rPr>
            <w:rFonts w:ascii="Cambria Math" w:hAnsi="Cambria Math"/>
          </w:rPr>
          <m:t>∆ADC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∆BDC</m:t>
        </m:r>
      </m:oMath>
      <w:r w:rsidRPr="009B2139">
        <w:t>) који имају потпуно једнаке површине, иако ти троуглови нису подударни.</w:t>
      </w:r>
    </w:p>
    <w:p w14:paraId="2B375A86" w14:textId="77777777" w:rsidR="00816120" w:rsidRPr="009B2139" w:rsidRDefault="00816120" w:rsidP="009B2139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shd w:val="clear" w:color="auto" w:fill="FFFFFF"/>
        </w:rPr>
      </w:pPr>
      <w:r w:rsidRPr="009B2139">
        <w:rPr>
          <w:shd w:val="clear" w:color="auto" w:fill="FFFFFF"/>
        </w:rPr>
        <w:br w:type="page"/>
      </w:r>
    </w:p>
    <w:p w14:paraId="317867A4" w14:textId="54D2E2F4" w:rsidR="009166EB" w:rsidRPr="009B2139" w:rsidRDefault="009166EB" w:rsidP="009B2139">
      <w:pPr>
        <w:pStyle w:val="Heading1"/>
        <w:rPr>
          <w:shd w:val="clear" w:color="auto" w:fill="FFFFFF"/>
        </w:rPr>
      </w:pPr>
      <w:bookmarkStart w:id="31" w:name="_Toc233660513"/>
      <w:r w:rsidRPr="009B2139">
        <w:rPr>
          <w:shd w:val="clear" w:color="auto" w:fill="FFFFFF"/>
        </w:rPr>
        <w:lastRenderedPageBreak/>
        <w:t>Критеријуми оцењивања ученика из математике по наставним темама и исходима учења за 7. разред</w:t>
      </w:r>
      <w:bookmarkEnd w:id="31"/>
    </w:p>
    <w:p w14:paraId="7EC983EF" w14:textId="77777777" w:rsidR="00D04A3F" w:rsidRPr="009B2139" w:rsidRDefault="00D04A3F" w:rsidP="009B2139">
      <w:pPr>
        <w:pStyle w:val="Heading2"/>
      </w:pPr>
      <w:bookmarkStart w:id="32" w:name="_Toc233660514"/>
      <w:r w:rsidRPr="009B2139">
        <w:t>1. Реални бројеви</w:t>
      </w:r>
      <w:bookmarkEnd w:id="32"/>
    </w:p>
    <w:p w14:paraId="13D75440" w14:textId="4FBF03B5" w:rsidR="00D04A3F" w:rsidRPr="009B2139" w:rsidRDefault="00D04A3F" w:rsidP="009B2139">
      <w:pPr>
        <w:pStyle w:val="ListParagraph"/>
        <w:numPr>
          <w:ilvl w:val="0"/>
          <w:numId w:val="25"/>
        </w:numPr>
      </w:pPr>
      <w:r w:rsidRPr="009B2139">
        <w:rPr>
          <w:b/>
          <w:bCs/>
        </w:rPr>
        <w:t>Довољан (2) – Ниво знања:</w:t>
      </w:r>
      <w:r w:rsidRPr="009B2139">
        <w:t xml:space="preserve"> Израчунава квадрат рационалног броја и квадратни корен потпуног квадрата; решава најједноставније једначине типа </w:t>
      </w:r>
      <m:oMath>
        <m:sSup>
          <m:sSupPr>
            <m:ctrlPr>
              <w:rPr>
                <w:rFonts w:ascii="Cambria Math" w:hAnsi="Cambria Math"/>
                <w:i/>
                <w:iCs/>
                <w:sz w:val="25"/>
                <w:szCs w:val="25"/>
              </w:rPr>
            </m:ctrlPr>
          </m:sSupPr>
          <m:e>
            <m:r>
              <w:rPr>
                <w:rFonts w:ascii="Cambria Math" w:hAnsi="Cambria Math"/>
                <w:sz w:val="25"/>
                <w:szCs w:val="25"/>
              </w:rPr>
              <m:t>x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2</m:t>
            </m:r>
          </m:sup>
        </m:sSup>
        <m:r>
          <w:rPr>
            <w:rFonts w:ascii="Cambria Math" w:hAnsi="Cambria Math"/>
            <w:sz w:val="25"/>
            <w:szCs w:val="25"/>
          </w:rPr>
          <m:t>=a</m:t>
        </m:r>
      </m:oMath>
      <w:r w:rsidRPr="009B2139">
        <w:t xml:space="preserve">; одређује вредност функције </w:t>
      </w:r>
      <m:oMath>
        <m:r>
          <w:rPr>
            <w:rFonts w:ascii="Cambria Math" w:hAnsi="Cambria Math"/>
            <w:sz w:val="25"/>
            <w:szCs w:val="25"/>
          </w:rPr>
          <m:t>y=kx</m:t>
        </m:r>
      </m:oMath>
      <w:r w:rsidRPr="009B2139">
        <w:t xml:space="preserve"> из табеле.</w:t>
      </w:r>
    </w:p>
    <w:p w14:paraId="6DFE05E0" w14:textId="646E4391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Израчунај:  а)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=</m:t>
        </m:r>
      </m:oMath>
      <w:r w:rsidRPr="009B2139">
        <w:t xml:space="preserve"> </w:t>
      </w:r>
      <w:r w:rsidR="00715326" w:rsidRPr="009B2139">
        <w:tab/>
      </w:r>
      <w:r w:rsidRPr="009B2139">
        <w:t xml:space="preserve"> б)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 xml:space="preserve">144 </m:t>
            </m:r>
          </m:e>
        </m:rad>
        <m:r>
          <m:rPr>
            <m:sty m:val="p"/>
          </m:rPr>
          <w:rPr>
            <w:rFonts w:ascii="Cambria Math" w:hAnsi="Cambria Math"/>
          </w:rPr>
          <m:t>=</m:t>
        </m:r>
      </m:oMath>
    </w:p>
    <w:p w14:paraId="63CE3C66" w14:textId="792FC6EA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Реши једначину у скупу реалних бројева </w:t>
      </w:r>
      <m:oMath>
        <m: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 xml:space="preserve">):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= 49</m:t>
        </m:r>
      </m:oMath>
      <w:r w:rsidRPr="009B2139">
        <w:t>.</w:t>
      </w:r>
    </w:p>
    <w:tbl>
      <w:tblPr>
        <w:tblStyle w:val="TableGrid"/>
        <w:tblpPr w:leftFromText="180" w:rightFromText="180" w:vertAnchor="text" w:horzAnchor="margin" w:tblpXSpec="center" w:tblpY="553"/>
        <w:tblW w:w="0" w:type="auto"/>
        <w:tblLook w:val="04A0" w:firstRow="1" w:lastRow="0" w:firstColumn="1" w:lastColumn="0" w:noHBand="0" w:noVBand="1"/>
      </w:tblPr>
      <w:tblGrid>
        <w:gridCol w:w="623"/>
        <w:gridCol w:w="624"/>
        <w:gridCol w:w="625"/>
        <w:gridCol w:w="625"/>
      </w:tblGrid>
      <w:tr w:rsidR="00715326" w:rsidRPr="009B2139" w14:paraId="389AF2B1" w14:textId="77777777" w:rsidTr="00715326">
        <w:trPr>
          <w:trHeight w:val="253"/>
        </w:trPr>
        <w:tc>
          <w:tcPr>
            <w:tcW w:w="623" w:type="dxa"/>
          </w:tcPr>
          <w:p w14:paraId="2E7D3B7C" w14:textId="77777777" w:rsidR="00715326" w:rsidRPr="009B2139" w:rsidRDefault="00715326" w:rsidP="009B2139">
            <w:r w:rsidRPr="009B2139">
              <w:t>x</w:t>
            </w:r>
          </w:p>
        </w:tc>
        <w:tc>
          <w:tcPr>
            <w:tcW w:w="624" w:type="dxa"/>
          </w:tcPr>
          <w:p w14:paraId="155FC9CF" w14:textId="77777777" w:rsidR="00715326" w:rsidRPr="009B2139" w:rsidRDefault="00715326" w:rsidP="009B2139">
            <w:r w:rsidRPr="009B2139">
              <w:t>1</w:t>
            </w:r>
          </w:p>
        </w:tc>
        <w:tc>
          <w:tcPr>
            <w:tcW w:w="625" w:type="dxa"/>
          </w:tcPr>
          <w:p w14:paraId="16CDC1CD" w14:textId="77777777" w:rsidR="00715326" w:rsidRPr="009B2139" w:rsidRDefault="00715326" w:rsidP="009B2139">
            <w:r w:rsidRPr="009B2139">
              <w:t>2</w:t>
            </w:r>
          </w:p>
        </w:tc>
        <w:tc>
          <w:tcPr>
            <w:tcW w:w="625" w:type="dxa"/>
          </w:tcPr>
          <w:p w14:paraId="6E908067" w14:textId="77777777" w:rsidR="00715326" w:rsidRPr="009B2139" w:rsidRDefault="00715326" w:rsidP="009B2139">
            <w:r w:rsidRPr="009B2139">
              <w:t>3</w:t>
            </w:r>
          </w:p>
        </w:tc>
      </w:tr>
      <w:tr w:rsidR="00715326" w:rsidRPr="009B2139" w14:paraId="6237465E" w14:textId="77777777" w:rsidTr="00715326">
        <w:trPr>
          <w:trHeight w:val="253"/>
        </w:trPr>
        <w:tc>
          <w:tcPr>
            <w:tcW w:w="623" w:type="dxa"/>
          </w:tcPr>
          <w:p w14:paraId="2B5D5322" w14:textId="77777777" w:rsidR="00715326" w:rsidRPr="009B2139" w:rsidRDefault="00715326" w:rsidP="009B2139">
            <w:r w:rsidRPr="009B2139">
              <w:t>y</w:t>
            </w:r>
          </w:p>
        </w:tc>
        <w:tc>
          <w:tcPr>
            <w:tcW w:w="624" w:type="dxa"/>
          </w:tcPr>
          <w:p w14:paraId="364B093B" w14:textId="77777777" w:rsidR="00715326" w:rsidRPr="009B2139" w:rsidRDefault="00715326" w:rsidP="009B2139">
            <w:r w:rsidRPr="009B2139">
              <w:t>3</w:t>
            </w:r>
          </w:p>
        </w:tc>
        <w:tc>
          <w:tcPr>
            <w:tcW w:w="625" w:type="dxa"/>
          </w:tcPr>
          <w:p w14:paraId="77ADFA04" w14:textId="77777777" w:rsidR="00715326" w:rsidRPr="009B2139" w:rsidRDefault="00715326" w:rsidP="009B2139">
            <w:r w:rsidRPr="009B2139">
              <w:t>6</w:t>
            </w:r>
          </w:p>
        </w:tc>
        <w:tc>
          <w:tcPr>
            <w:tcW w:w="625" w:type="dxa"/>
          </w:tcPr>
          <w:p w14:paraId="685D66A2" w14:textId="77777777" w:rsidR="00715326" w:rsidRPr="009B2139" w:rsidRDefault="00715326" w:rsidP="009B2139"/>
        </w:tc>
      </w:tr>
    </w:tbl>
    <w:p w14:paraId="7FE45ECD" w14:textId="77777777" w:rsidR="00715326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Дата је табела функције директне пропорционалности </w:t>
      </w:r>
      <m:oMath>
        <m:r>
          <w:rPr>
            <w:rFonts w:ascii="Cambria Math" w:hAnsi="Cambria Math"/>
          </w:rPr>
          <m:t>y = 3x</m:t>
        </m:r>
      </m:oMath>
      <w:r w:rsidRPr="009B2139">
        <w:t>. Попуни празно поље:</w:t>
      </w:r>
    </w:p>
    <w:p w14:paraId="1B4320C6" w14:textId="77777777" w:rsidR="00715326" w:rsidRPr="009B2139" w:rsidRDefault="00715326" w:rsidP="009B2139"/>
    <w:p w14:paraId="46C7C86F" w14:textId="7A58D8FE" w:rsidR="00D04A3F" w:rsidRPr="009B2139" w:rsidRDefault="00D04A3F" w:rsidP="009B2139">
      <w:pPr>
        <w:pStyle w:val="ListParagraph"/>
        <w:numPr>
          <w:ilvl w:val="0"/>
          <w:numId w:val="25"/>
        </w:numPr>
      </w:pPr>
      <w:r w:rsidRPr="009B2139">
        <w:rPr>
          <w:b/>
          <w:bCs/>
        </w:rPr>
        <w:t>Добар (3) – Ниво разумевања:</w:t>
      </w:r>
      <w:r w:rsidRPr="009B2139">
        <w:t xml:space="preserve"> Упоређује реалне бројеве у различитим записима; црта график функције </w:t>
      </w:r>
      <m:oMath>
        <m:r>
          <w:rPr>
            <w:rFonts w:ascii="Cambria Math" w:hAnsi="Cambria Math"/>
            <w:sz w:val="25"/>
            <w:szCs w:val="25"/>
          </w:rPr>
          <m:t>y=kx</m:t>
        </m:r>
      </m:oMath>
      <w:r w:rsidRPr="009B2139">
        <w:t>; одређује приближну вредност броја и процењује грешку; рачуна непознати члан продужене пропорције.</w:t>
      </w:r>
    </w:p>
    <w:p w14:paraId="559B176F" w14:textId="5EBC201D" w:rsidR="00190691" w:rsidRPr="009B2139" w:rsidRDefault="00190691" w:rsidP="009B2139">
      <w:pPr>
        <w:pStyle w:val="ListParagraph"/>
        <w:numPr>
          <w:ilvl w:val="1"/>
          <w:numId w:val="25"/>
        </w:numPr>
      </w:pPr>
      <w:r w:rsidRPr="009B2139">
        <w:t xml:space="preserve">Упиши знак &lt; или &gt; тако да тврђење буде тачно: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5</m:t>
            </m:r>
          </m:e>
        </m:rad>
      </m:oMath>
      <w:r w:rsidRPr="009B2139">
        <w:t xml:space="preserve">___ </w:t>
      </w:r>
      <m:oMath>
        <m:r>
          <w:rPr>
            <w:rFonts w:ascii="Cambria Math" w:hAnsi="Cambria Math"/>
          </w:rPr>
          <m:t>2,1</m:t>
        </m:r>
      </m:oMath>
      <w:r w:rsidRPr="009B2139">
        <w:t>.</w:t>
      </w:r>
    </w:p>
    <w:p w14:paraId="2E8CE02B" w14:textId="2139231E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Нацртај график функције </w:t>
      </w:r>
      <m:oMath>
        <m:r>
          <w:rPr>
            <w:rFonts w:ascii="Cambria Math" w:hAnsi="Cambria Math"/>
          </w:rPr>
          <m:t>y = -2x</m:t>
        </m:r>
      </m:oMath>
      <w:r w:rsidRPr="009B2139">
        <w:t xml:space="preserve"> у Декартовом координатном систему (направи прво табелу са две произвољне тачке).</w:t>
      </w:r>
    </w:p>
    <w:p w14:paraId="4F25B9D8" w14:textId="510E7171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Заокругли број </w:t>
      </w:r>
      <m:oMath>
        <m:r>
          <w:rPr>
            <w:rFonts w:ascii="Cambria Math" w:hAnsi="Cambria Math"/>
          </w:rPr>
          <m:t>a = 3,14159</m:t>
        </m:r>
      </m:oMath>
      <w:r w:rsidRPr="009B2139">
        <w:t xml:space="preserve"> на две децимале, а затим израчунај апсолутну грешку тог заокругљивања.</w:t>
      </w:r>
    </w:p>
    <w:p w14:paraId="541A2A08" w14:textId="469CD334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Aко важи продужена пропорција </w:t>
      </w:r>
      <m:oMath>
        <m:r>
          <w:rPr>
            <w:rFonts w:ascii="Cambria Math" w:hAnsi="Cambria Math"/>
          </w:rPr>
          <m:t>x : y : 2 = 3 : 4 : 1</m:t>
        </m:r>
      </m:oMath>
      <w:r w:rsidRPr="009B2139">
        <w:t xml:space="preserve">, одреди вредности непознатих </w:t>
      </w:r>
      <m:oMath>
        <m:r>
          <w:rPr>
            <w:rFonts w:ascii="Cambria Math" w:hAnsi="Cambria Math"/>
          </w:rPr>
          <m:t>x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y</m:t>
        </m:r>
      </m:oMath>
      <w:r w:rsidRPr="009B2139">
        <w:t>.</w:t>
      </w:r>
    </w:p>
    <w:p w14:paraId="7961121A" w14:textId="463554AE" w:rsidR="00D04A3F" w:rsidRPr="009B2139" w:rsidRDefault="00D04A3F" w:rsidP="009B2139">
      <w:pPr>
        <w:pStyle w:val="ListParagraph"/>
        <w:numPr>
          <w:ilvl w:val="0"/>
          <w:numId w:val="25"/>
        </w:numPr>
      </w:pPr>
      <w:r w:rsidRPr="009B2139">
        <w:rPr>
          <w:b/>
          <w:bCs/>
        </w:rPr>
        <w:t>Врло добар (4) – Ниво примене:</w:t>
      </w:r>
      <w:r w:rsidRPr="009B2139">
        <w:t xml:space="preserve"> Процењује вредност корена који није потпун квадрат; израчунава сложеније изразе; саставља продужену пропорцију на основу датих односа.</w:t>
      </w:r>
    </w:p>
    <w:p w14:paraId="06FE7639" w14:textId="7D9A3390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Између која два узастопна цела броја се налази ирационалан број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29</m:t>
            </m:r>
          </m:e>
        </m:rad>
      </m:oMath>
      <w:r w:rsidRPr="009B2139">
        <w:t>? Објасни одговор користећи потпуне квадрате.</w:t>
      </w:r>
    </w:p>
    <w:p w14:paraId="08DDBA52" w14:textId="70E5F646" w:rsidR="00C04DAB" w:rsidRPr="009B2139" w:rsidRDefault="00C04DAB" w:rsidP="009B2139">
      <w:pPr>
        <w:pStyle w:val="ListParagraph"/>
        <w:numPr>
          <w:ilvl w:val="1"/>
          <w:numId w:val="25"/>
        </w:numPr>
        <w:rPr>
          <w:rFonts w:ascii="Google Sans Text" w:hAnsi="Google Sans Text"/>
        </w:rPr>
      </w:pPr>
      <w:r w:rsidRPr="009B2139">
        <w:rPr>
          <w:rFonts w:ascii="Google Sans Text" w:hAnsi="Google Sans Text"/>
        </w:rPr>
        <w:t xml:space="preserve">Израчунај вредност израза: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-5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∙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81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16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∙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8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= </m:t>
        </m:r>
      </m:oMath>
      <w:r w:rsidRPr="009B2139">
        <w:rPr>
          <w:rFonts w:ascii="Google Sans Text" w:hAnsi="Google Sans Text"/>
        </w:rPr>
        <w:t>.</w:t>
      </w:r>
    </w:p>
    <w:p w14:paraId="0BC3319B" w14:textId="4BD6C884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Бројеви </w:t>
      </w:r>
      <m:oMath>
        <m:r>
          <w:rPr>
            <w:rFonts w:ascii="Cambria Math" w:hAnsi="Cambria Math"/>
          </w:rPr>
          <m:t>a, b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c</m:t>
        </m:r>
      </m:oMath>
      <w:r w:rsidRPr="009B2139">
        <w:t xml:space="preserve"> су у таквом односу да је </w:t>
      </w:r>
      <m:oMath>
        <m:r>
          <w:rPr>
            <w:rFonts w:ascii="Cambria Math" w:hAnsi="Cambria Math"/>
          </w:rPr>
          <m:t>a : b = 2 : 3</m:t>
        </m:r>
      </m:oMath>
      <w:r w:rsidRPr="009B2139">
        <w:t xml:space="preserve">, а </w:t>
      </w:r>
      <m:oMath>
        <m:r>
          <w:rPr>
            <w:rFonts w:ascii="Cambria Math" w:hAnsi="Cambria Math"/>
          </w:rPr>
          <m:t>b : c = 4 : 5</m:t>
        </m:r>
      </m:oMath>
      <w:r w:rsidRPr="009B2139">
        <w:t xml:space="preserve">. Састави јединствену продужену пропорцију </w:t>
      </w:r>
      <m:oMath>
        <m:r>
          <w:rPr>
            <w:rFonts w:ascii="Cambria Math" w:hAnsi="Cambria Math"/>
          </w:rPr>
          <m:t>a : b : c</m:t>
        </m:r>
      </m:oMath>
      <w:r w:rsidRPr="009B2139">
        <w:t>.</w:t>
      </w:r>
    </w:p>
    <w:p w14:paraId="1C00701A" w14:textId="22DC3B35" w:rsidR="00D04A3F" w:rsidRPr="009B2139" w:rsidRDefault="00D04A3F" w:rsidP="009B2139">
      <w:pPr>
        <w:pStyle w:val="ListParagraph"/>
        <w:numPr>
          <w:ilvl w:val="0"/>
          <w:numId w:val="25"/>
        </w:numPr>
      </w:pPr>
      <w:r w:rsidRPr="009B2139">
        <w:rPr>
          <w:b/>
          <w:bCs/>
        </w:rPr>
        <w:t>Одличан (5) – Ниво анализе, синтезе и евалуације:</w:t>
      </w:r>
      <w:r w:rsidRPr="009B2139">
        <w:t xml:space="preserve"> Самостално саставља и решава сложене изразе на основу реалног проблема; моделује ситуације продуженом пропорцијом; одређује вредност параметра у функцији директне пропорционалности.</w:t>
      </w:r>
    </w:p>
    <w:p w14:paraId="75D817FF" w14:textId="01D5A2B3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Површина плаца квадратног облика износи 250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B2139">
        <w:t xml:space="preserve">. Власник жели да га огради жицом. Ако се капија ширине </w:t>
      </w:r>
      <m:oMath>
        <m:r>
          <w:rPr>
            <w:rFonts w:ascii="Cambria Math" w:hAnsi="Cambria Math"/>
          </w:rPr>
          <m:t>3 m</m:t>
        </m:r>
      </m:oMath>
      <w:r w:rsidRPr="009B2139">
        <w:t xml:space="preserve"> не ограђује, састави израз за дужину потребне жице и израчунај је користећи приближну вредност корена на две децимале.</w:t>
      </w:r>
    </w:p>
    <w:p w14:paraId="3D27B17F" w14:textId="2BCB4580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t xml:space="preserve">Обим једног троугла износи </w:t>
      </w:r>
      <m:oMath>
        <m:r>
          <w:rPr>
            <w:rFonts w:ascii="Cambria Math" w:hAnsi="Cambria Math"/>
          </w:rPr>
          <m:t>48 cm</m:t>
        </m:r>
      </m:oMath>
      <w:r w:rsidRPr="009B2139">
        <w:t xml:space="preserve">, а његове странице се односе као </w:t>
      </w:r>
      <m:oMath>
        <m:r>
          <w:rPr>
            <w:rFonts w:ascii="Cambria Math" w:hAnsi="Cambria Math"/>
          </w:rPr>
          <m:t>3 : 4 : 5</m:t>
        </m:r>
      </m:oMath>
      <w:r w:rsidRPr="009B2139">
        <w:t>. Моделуј ову ситуацију помоћу продужене пропорције, одреди дужину сваке странице појединачно и закључи о којој врсти троугла је реч према угловима.</w:t>
      </w:r>
    </w:p>
    <w:p w14:paraId="4BEDE2FE" w14:textId="4020D34D" w:rsidR="00C04DAB" w:rsidRPr="009B2139" w:rsidRDefault="00C04DAB" w:rsidP="009B2139">
      <w:pPr>
        <w:pStyle w:val="ListParagraph"/>
        <w:numPr>
          <w:ilvl w:val="1"/>
          <w:numId w:val="25"/>
        </w:numPr>
      </w:pPr>
      <w:r w:rsidRPr="009B2139">
        <w:lastRenderedPageBreak/>
        <w:t>График функције</w:t>
      </w:r>
      <m:oMath>
        <m:r>
          <w:rPr>
            <w:rFonts w:ascii="Cambria Math" w:hAnsi="Cambria Math"/>
          </w:rPr>
          <m:t xml:space="preserve"> y = (2m - 3) ∙ x</m:t>
        </m:r>
      </m:oMath>
      <w:r w:rsidRPr="009B2139">
        <w:t xml:space="preserve"> пролази кроз тачку A(-2, 10). Одреди вредност параметра </w:t>
      </w:r>
      <m:oMath>
        <m:r>
          <w:rPr>
            <w:rFonts w:ascii="Cambria Math" w:hAnsi="Cambria Math"/>
          </w:rPr>
          <m:t>m</m:t>
        </m:r>
      </m:oMath>
      <w:r w:rsidRPr="009B2139">
        <w:t>, а затим испитај да ли је добијена функција растућа или опадајућа.</w:t>
      </w:r>
    </w:p>
    <w:p w14:paraId="57D94446" w14:textId="77777777" w:rsidR="00D04A3F" w:rsidRPr="009B2139" w:rsidRDefault="00D04A3F" w:rsidP="009B2139">
      <w:pPr>
        <w:pStyle w:val="Heading2"/>
      </w:pPr>
      <w:bookmarkStart w:id="33" w:name="_Toc233660515"/>
      <w:r w:rsidRPr="009B2139">
        <w:t>2. Питагорина теорема</w:t>
      </w:r>
      <w:bookmarkEnd w:id="33"/>
    </w:p>
    <w:p w14:paraId="451D1F6D" w14:textId="45B8F62A" w:rsidR="00D04A3F" w:rsidRPr="009B2139" w:rsidRDefault="00D04A3F" w:rsidP="009B2139">
      <w:pPr>
        <w:pStyle w:val="ListParagraph"/>
        <w:numPr>
          <w:ilvl w:val="0"/>
          <w:numId w:val="26"/>
        </w:numPr>
      </w:pPr>
      <w:r w:rsidRPr="009B2139">
        <w:rPr>
          <w:b/>
          <w:bCs/>
        </w:rPr>
        <w:t>Довољан (2) – Ниво знања:</w:t>
      </w:r>
      <w:r w:rsidRPr="009B2139">
        <w:t xml:space="preserve"> Интерпретира исказ теореме; израчунава хипотенузу или катету правоуглог троугла када су остале две странице дате.</w:t>
      </w:r>
    </w:p>
    <w:p w14:paraId="63C88F75" w14:textId="24DB44E3" w:rsidR="00A06B45" w:rsidRPr="009B2139" w:rsidRDefault="00A06B45" w:rsidP="009B2139">
      <w:pPr>
        <w:pStyle w:val="ListParagraph"/>
        <w:numPr>
          <w:ilvl w:val="1"/>
          <w:numId w:val="26"/>
        </w:numPr>
      </w:pPr>
      <w:r w:rsidRPr="009B2139">
        <w:t xml:space="preserve">Како гласи Питагорина теорема? Запиши формулу за правоугли троугао чије су катете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</m:t>
        </m:r>
      </m:oMath>
      <w:r w:rsidRPr="009B2139">
        <w:t xml:space="preserve">, а хипотенуза </w:t>
      </w:r>
      <m:oMath>
        <m:r>
          <w:rPr>
            <w:rFonts w:ascii="Cambria Math" w:hAnsi="Cambria Math"/>
          </w:rPr>
          <m:t>c</m:t>
        </m:r>
      </m:oMath>
      <w:r w:rsidRPr="009B2139">
        <w:t>. Скицирај тај троугао и означи прави угао.</w:t>
      </w:r>
    </w:p>
    <w:p w14:paraId="04FA6172" w14:textId="07C52834" w:rsidR="00A06B45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Израчунај: а) дужину хипотенузе </w:t>
      </w:r>
      <m:oMath>
        <m:r>
          <w:rPr>
            <w:rFonts w:ascii="Cambria Math" w:hAnsi="Cambria Math"/>
          </w:rPr>
          <m:t>c</m:t>
        </m:r>
      </m:oMath>
      <w:r w:rsidRPr="009B2139">
        <w:t xml:space="preserve"> правоуглог троугла ако су катете </w:t>
      </w:r>
      <m:oMath>
        <m:r>
          <w:rPr>
            <w:rFonts w:ascii="Cambria Math" w:hAnsi="Cambria Math"/>
          </w:rPr>
          <m:t>a = 6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 = 8 cm</m:t>
        </m:r>
      </m:oMath>
      <w:r w:rsidRPr="009B2139">
        <w:t xml:space="preserve">.   б) дужину катете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ако је друга катета </w:t>
      </w:r>
      <m:oMath>
        <m:r>
          <w:rPr>
            <w:rFonts w:ascii="Cambria Math" w:hAnsi="Cambria Math"/>
          </w:rPr>
          <m:t>b = 12 cm</m:t>
        </m:r>
      </m:oMath>
      <w:r w:rsidRPr="009B2139">
        <w:t xml:space="preserve">, а хипотенуза </w:t>
      </w:r>
      <m:oMath>
        <m:r>
          <w:rPr>
            <w:rFonts w:ascii="Cambria Math" w:hAnsi="Cambria Math"/>
          </w:rPr>
          <m:t>c = 13 cm</m:t>
        </m:r>
      </m:oMath>
      <w:r w:rsidRPr="009B2139">
        <w:t>.</w:t>
      </w:r>
    </w:p>
    <w:p w14:paraId="094B64F4" w14:textId="31A40338" w:rsidR="00D04A3F" w:rsidRPr="009B2139" w:rsidRDefault="00D04A3F" w:rsidP="009B2139">
      <w:pPr>
        <w:pStyle w:val="ListParagraph"/>
        <w:numPr>
          <w:ilvl w:val="0"/>
          <w:numId w:val="26"/>
        </w:numPr>
      </w:pPr>
      <w:r w:rsidRPr="009B2139">
        <w:rPr>
          <w:b/>
          <w:bCs/>
        </w:rPr>
        <w:t>Добар (3) – Ниво разумевања:</w:t>
      </w:r>
      <w:r w:rsidRPr="009B2139">
        <w:t xml:space="preserve"> Примењује теорему на квадрат, правоугаоник и једнакокраки троугао; одређује растојање између две тачке у координатном систему.</w:t>
      </w:r>
    </w:p>
    <w:p w14:paraId="7C1C5B40" w14:textId="5A70D5AD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Израчунај дужину дијагонале правоугаоника чије су странице </w:t>
      </w:r>
      <m:oMath>
        <m:r>
          <w:rPr>
            <w:rFonts w:ascii="Cambria Math" w:hAnsi="Cambria Math"/>
          </w:rPr>
          <m:t>a = 15 cm</m:t>
        </m:r>
      </m:oMath>
      <w:r w:rsidRPr="009B2139">
        <w:t xml:space="preserve">$ и </w:t>
      </w:r>
      <m:oMath>
        <m:r>
          <w:rPr>
            <w:rFonts w:ascii="Cambria Math" w:hAnsi="Cambria Math"/>
          </w:rPr>
          <m:t>b = 8 cm</m:t>
        </m:r>
      </m:oMath>
      <w:r w:rsidRPr="009B2139">
        <w:t>.</w:t>
      </w:r>
    </w:p>
    <w:p w14:paraId="35C240DD" w14:textId="40508C60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Израчунај висину која одговара основици једнакокраког троугла ако је основица </w:t>
      </w:r>
      <m:oMath>
        <m:r>
          <w:rPr>
            <w:rFonts w:ascii="Cambria Math" w:hAnsi="Cambria Math"/>
          </w:rPr>
          <m:t>a = 10 cm</m:t>
        </m:r>
      </m:oMath>
      <w:r w:rsidRPr="009B2139">
        <w:t xml:space="preserve">, а крак </w:t>
      </w:r>
      <m:oMath>
        <m:r>
          <w:rPr>
            <w:rFonts w:ascii="Cambria Math" w:hAnsi="Cambria Math"/>
          </w:rPr>
          <m:t>b = 13 cm</m:t>
        </m:r>
      </m:oMath>
      <w:r w:rsidRPr="009B2139">
        <w:t>.</w:t>
      </w:r>
    </w:p>
    <w:p w14:paraId="2DC976B2" w14:textId="1474D929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У Декартовом координатном систему дате су тачке </w:t>
      </w:r>
      <m:oMath>
        <m:r>
          <w:rPr>
            <w:rFonts w:ascii="Cambria Math" w:hAnsi="Cambria Math"/>
          </w:rPr>
          <m:t>A(1, 2)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B(4, 6)</m:t>
        </m:r>
      </m:oMath>
      <w:r w:rsidRPr="009B2139">
        <w:t xml:space="preserve">. Израчунај растојање између ове две тачке (дужину дужи </w:t>
      </w:r>
      <m:oMath>
        <m:r>
          <w:rPr>
            <w:rFonts w:ascii="Cambria Math" w:hAnsi="Cambria Math"/>
          </w:rPr>
          <m:t>AB</m:t>
        </m:r>
      </m:oMath>
      <w:r w:rsidRPr="009B2139">
        <w:t>) применом Питагорине теореме.</w:t>
      </w:r>
    </w:p>
    <w:p w14:paraId="2C6C9BA4" w14:textId="61BBBA42" w:rsidR="00D04A3F" w:rsidRPr="009B2139" w:rsidRDefault="00D04A3F" w:rsidP="009B2139">
      <w:pPr>
        <w:pStyle w:val="ListParagraph"/>
        <w:numPr>
          <w:ilvl w:val="0"/>
          <w:numId w:val="26"/>
        </w:numPr>
      </w:pPr>
      <w:r w:rsidRPr="009B2139">
        <w:rPr>
          <w:b/>
          <w:bCs/>
        </w:rPr>
        <w:t>Врло добар (4) – Ниво примене:</w:t>
      </w:r>
      <w:r w:rsidRPr="009B2139">
        <w:t xml:space="preserve"> Примењује теорему на ромб, трапез и паралелограм; израчунава обим и површину фигура задатих тачкама чије су странице паралелне осама.</w:t>
      </w:r>
    </w:p>
    <w:p w14:paraId="79E550F0" w14:textId="0A389218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Обим ромба износи </w:t>
      </w:r>
      <m:oMath>
        <m:r>
          <w:rPr>
            <w:rFonts w:ascii="Cambria Math" w:hAnsi="Cambria Math"/>
          </w:rPr>
          <m:t>O = 40 cm</m:t>
        </m:r>
      </m:oMath>
      <w:r w:rsidRPr="009B2139">
        <w:t xml:space="preserve">, а једна његова дијагонала је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12 cm</m:t>
        </m:r>
      </m:oMath>
      <w:r w:rsidRPr="009B2139">
        <w:t xml:space="preserve">. Израчунај дужину друге дијагонале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9B2139">
        <w:t xml:space="preserve"> и површину тог ромба.</w:t>
      </w:r>
    </w:p>
    <w:p w14:paraId="3749530C" w14:textId="1154944F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Израчунај висину једнакокраког трапеза чије су основице </w:t>
      </w:r>
      <m:oMath>
        <m:r>
          <w:rPr>
            <w:rFonts w:ascii="Cambria Math" w:hAnsi="Cambria Math"/>
          </w:rPr>
          <m:t>a = 20 cm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b = 6 cm</m:t>
        </m:r>
      </m:oMath>
      <w:r w:rsidRPr="009B2139">
        <w:t xml:space="preserve">, а крак износи </w:t>
      </w:r>
      <m:oMath>
        <m:r>
          <w:rPr>
            <w:rFonts w:ascii="Cambria Math" w:hAnsi="Cambria Math"/>
          </w:rPr>
          <m:t>c = 25 cm</m:t>
        </m:r>
      </m:oMath>
      <w:r w:rsidRPr="009B2139">
        <w:t>.</w:t>
      </w:r>
    </w:p>
    <w:p w14:paraId="74CA4C26" w14:textId="5DBE3063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Темена четвороугла </w:t>
      </w:r>
      <m:oMath>
        <m:r>
          <w:rPr>
            <w:rFonts w:ascii="Cambria Math" w:hAnsi="Cambria Math"/>
          </w:rPr>
          <m:t>ABCD</m:t>
        </m:r>
      </m:oMath>
      <w:r w:rsidRPr="009B2139">
        <w:t xml:space="preserve"> у координатном систему су </w:t>
      </w:r>
      <m:oMath>
        <m:r>
          <w:rPr>
            <w:rFonts w:ascii="Cambria Math" w:hAnsi="Cambria Math"/>
          </w:rPr>
          <m:t>A(-2, -1)</m:t>
        </m:r>
      </m:oMath>
      <w:r w:rsidRPr="009B2139">
        <w:t xml:space="preserve">, </w:t>
      </w:r>
      <m:oMath>
        <m:r>
          <w:rPr>
            <w:rFonts w:ascii="Cambria Math" w:hAnsi="Cambria Math"/>
          </w:rPr>
          <m:t>B(4, -1)</m:t>
        </m:r>
      </m:oMath>
      <w:r w:rsidRPr="009B2139">
        <w:t xml:space="preserve">, </w:t>
      </w:r>
      <m:oMath>
        <m:r>
          <w:rPr>
            <w:rFonts w:ascii="Cambria Math" w:hAnsi="Cambria Math"/>
          </w:rPr>
          <m:t>C(4, 7)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D(-2, 7)</m:t>
        </m:r>
      </m:oMath>
      <w:r w:rsidRPr="009B2139">
        <w:t>. Докажи да су странице овог четвороугла паралелне са координатним осама, а затим израчунај његов обим, површину и дужину дијагонале.</w:t>
      </w:r>
    </w:p>
    <w:p w14:paraId="5D9BA27E" w14:textId="4BFF31BA" w:rsidR="00D04A3F" w:rsidRPr="009B2139" w:rsidRDefault="00D04A3F" w:rsidP="009B2139">
      <w:pPr>
        <w:pStyle w:val="ListParagraph"/>
        <w:numPr>
          <w:ilvl w:val="0"/>
          <w:numId w:val="26"/>
        </w:numPr>
      </w:pPr>
      <w:r w:rsidRPr="009B2139">
        <w:rPr>
          <w:b/>
          <w:bCs/>
        </w:rPr>
        <w:t>Одличан (5) – Ниво анализе, синтезе и евалуације:</w:t>
      </w:r>
      <w:r w:rsidRPr="009B2139">
        <w:t xml:space="preserve"> Решава задатке где елементи нису непосредно дати (нпр. углови 30°, 45°, 60°); користи теорему у сложеним конструктивним и реалним животним задацима.</w:t>
      </w:r>
    </w:p>
    <w:p w14:paraId="18237A6C" w14:textId="3D8FFA43" w:rsidR="004E4910" w:rsidRPr="009B2139" w:rsidRDefault="004E4910" w:rsidP="009B2139">
      <w:pPr>
        <w:pStyle w:val="ListParagraph"/>
        <w:numPr>
          <w:ilvl w:val="1"/>
          <w:numId w:val="26"/>
        </w:numPr>
      </w:pPr>
      <w:r w:rsidRPr="009B2139">
        <w:t xml:space="preserve">Дат је правоугли троугао чија је хипотенуза </w:t>
      </w:r>
      <m:oMath>
        <m:r>
          <w:rPr>
            <w:rFonts w:ascii="Cambria Math" w:hAnsi="Cambria Math"/>
          </w:rPr>
          <m:t>c = 12 cm</m:t>
        </m:r>
      </m:oMath>
      <w:r w:rsidRPr="009B2139">
        <w:t xml:space="preserve">, а један оштар угао износи </w:t>
      </w:r>
      <m:oMath>
        <m:r>
          <w:rPr>
            <w:rFonts w:ascii="Cambria Math" w:hAnsi="Cambria Math"/>
          </w:rPr>
          <m:t>30°</m:t>
        </m:r>
      </m:oMath>
      <w:r w:rsidRPr="009B2139">
        <w:t>. Користећи својства правоуглог троугла са овим углом и Питагорину теорему, одреди тачне дужине обе катете (остави резултат са кореном).</w:t>
      </w:r>
    </w:p>
    <w:p w14:paraId="5780C0D1" w14:textId="5B2CF4A2" w:rsidR="00FA3786" w:rsidRPr="009B2139" w:rsidRDefault="00FA3786" w:rsidP="009B2139">
      <w:pPr>
        <w:pStyle w:val="ListParagraph"/>
        <w:numPr>
          <w:ilvl w:val="1"/>
          <w:numId w:val="26"/>
        </w:numPr>
      </w:pPr>
      <w:r w:rsidRPr="009B2139">
        <w:t xml:space="preserve">Код једнакокраког трапеза, угао на основици износи </w:t>
      </w:r>
      <m:oMath>
        <m:r>
          <w:rPr>
            <w:rFonts w:ascii="Cambria Math" w:hAnsi="Cambria Math"/>
          </w:rPr>
          <m:t>45°</m:t>
        </m:r>
      </m:oMath>
      <w:r w:rsidRPr="009B2139">
        <w:t xml:space="preserve">. Ако је висина трапеза </w:t>
      </w:r>
      <m:oMath>
        <m:r>
          <w:rPr>
            <w:rFonts w:ascii="Cambria Math" w:hAnsi="Cambria Math"/>
          </w:rPr>
          <m:t>h = 5 cm</m:t>
        </m:r>
      </m:oMath>
      <w:r w:rsidRPr="009B2139">
        <w:t xml:space="preserve">, а мања основица </w:t>
      </w:r>
      <m:oMath>
        <m:r>
          <w:rPr>
            <w:rFonts w:ascii="Cambria Math" w:hAnsi="Cambria Math"/>
          </w:rPr>
          <m:t>b = 7 cm</m:t>
        </m:r>
      </m:oMath>
      <w:r w:rsidRPr="009B2139">
        <w:t>, израчунај обим и површину тог трапеза.</w:t>
      </w:r>
    </w:p>
    <w:p w14:paraId="66B1D938" w14:textId="3FE1FE0A" w:rsidR="00FA3786" w:rsidRPr="009B2139" w:rsidRDefault="00FA3786" w:rsidP="009B2139">
      <w:pPr>
        <w:pStyle w:val="ListParagraph"/>
        <w:numPr>
          <w:ilvl w:val="1"/>
          <w:numId w:val="26"/>
        </w:numPr>
      </w:pPr>
      <w:r w:rsidRPr="009B2139">
        <w:t xml:space="preserve">Нацртај дуж дужине </w:t>
      </w:r>
      <m:oMath>
        <m:r>
          <w:rPr>
            <w:rFonts w:ascii="Cambria Math" w:hAnsi="Cambria Math"/>
          </w:rPr>
          <m:t>1 cm</m:t>
        </m:r>
      </m:oMath>
      <w:r w:rsidRPr="009B2139">
        <w:t xml:space="preserve">. Користећи конструкцију правоуглих троуглова, конструиши дуж чија је тачна дужина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  <m:r>
          <w:rPr>
            <w:rFonts w:ascii="Cambria Math" w:hAnsi="Cambria Math"/>
          </w:rPr>
          <m:t xml:space="preserve"> cm</m:t>
        </m:r>
      </m:oMath>
      <w:r w:rsidRPr="009B2139">
        <w:t xml:space="preserve"> помоћу лењира и шестара.</w:t>
      </w:r>
    </w:p>
    <w:p w14:paraId="5BDB9CA0" w14:textId="30BC1D12" w:rsidR="00FA3786" w:rsidRPr="009B2139" w:rsidRDefault="00FA3786" w:rsidP="009B2139">
      <w:pPr>
        <w:pStyle w:val="ListParagraph"/>
        <w:numPr>
          <w:ilvl w:val="1"/>
          <w:numId w:val="26"/>
        </w:numPr>
      </w:pPr>
      <w:r w:rsidRPr="009B2139">
        <w:t xml:space="preserve">Ватрогасне мердевине дужине 17 метара наслоњене су на вертикални зид зграде. Ако је доњи део мердевина удаљен 8 метара од подножја зграде, до </w:t>
      </w:r>
      <w:r w:rsidRPr="009B2139">
        <w:lastRenderedPageBreak/>
        <w:t>које висине на зиду досежу ове мердевине? Скицирај математички модел овог реалног проблема и реши га.</w:t>
      </w:r>
    </w:p>
    <w:p w14:paraId="36B5934A" w14:textId="77777777" w:rsidR="00D04A3F" w:rsidRPr="009B2139" w:rsidRDefault="00D04A3F" w:rsidP="009B2139">
      <w:pPr>
        <w:pStyle w:val="Heading2"/>
      </w:pPr>
      <w:bookmarkStart w:id="34" w:name="_Toc233660516"/>
      <w:r w:rsidRPr="009B2139">
        <w:t>3. Цели алгебарски изрази (Степени и Полиноми)</w:t>
      </w:r>
      <w:bookmarkEnd w:id="34"/>
    </w:p>
    <w:p w14:paraId="6EE05DB7" w14:textId="5C320699" w:rsidR="00D04A3F" w:rsidRPr="009B2139" w:rsidRDefault="00D04A3F" w:rsidP="009B2139">
      <w:pPr>
        <w:pStyle w:val="ListParagraph"/>
        <w:numPr>
          <w:ilvl w:val="0"/>
          <w:numId w:val="27"/>
        </w:numPr>
      </w:pPr>
      <w:r w:rsidRPr="009B2139">
        <w:rPr>
          <w:b/>
          <w:bCs/>
        </w:rPr>
        <w:t>Довољан (2) – Ниво знања:</w:t>
      </w:r>
      <w:r w:rsidRPr="009B2139">
        <w:t xml:space="preserve"> Множи и дели степене истих основа; степенује степен; множи мономе; уз помоћ наставника раставља полином на чиниоце помоћу формула.</w:t>
      </w:r>
    </w:p>
    <w:p w14:paraId="0634151F" w14:textId="61A78C82" w:rsidR="00FA3786" w:rsidRPr="009B2139" w:rsidRDefault="00FA3786" w:rsidP="009B2139">
      <w:pPr>
        <w:pStyle w:val="ListParagraph"/>
        <w:numPr>
          <w:ilvl w:val="1"/>
          <w:numId w:val="27"/>
        </w:numPr>
      </w:pPr>
      <w:r w:rsidRPr="009B2139">
        <w:t xml:space="preserve">Упрости следеће изразе користећи правила за степеновање: а)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∙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=</m:t>
        </m:r>
      </m:oMath>
      <w:r w:rsidRPr="009B2139">
        <w:tab/>
        <w:t>б)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 xml:space="preserve"> :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=</m:t>
        </m:r>
      </m:oMath>
      <w:r w:rsidRPr="009B2139">
        <w:t xml:space="preserve">  </w:t>
      </w:r>
      <w:r w:rsidRPr="009B2139">
        <w:tab/>
      </w:r>
      <w:r w:rsidRPr="009B2139">
        <w:tab/>
        <w:t xml:space="preserve">в)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=</m:t>
        </m:r>
      </m:oMath>
    </w:p>
    <w:p w14:paraId="73C64E23" w14:textId="1234BCD9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Израчунај производ монома: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∙ (-2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) =</m:t>
        </m:r>
      </m:oMath>
      <w:r w:rsidRPr="009B2139">
        <w:t>.</w:t>
      </w:r>
    </w:p>
    <w:p w14:paraId="29607E84" w14:textId="641070E6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Допуни празна места тако да добијеш тачно растављање бинома (разлике квадрата) на чиниоце: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- 9 = (x - ___) ∙ (x + ____)</m:t>
        </m:r>
      </m:oMath>
      <w:r w:rsidRPr="009B2139">
        <w:t>.</w:t>
      </w:r>
    </w:p>
    <w:p w14:paraId="30781B89" w14:textId="6770D356" w:rsidR="00D04A3F" w:rsidRPr="009B2139" w:rsidRDefault="00D04A3F" w:rsidP="009B2139">
      <w:pPr>
        <w:pStyle w:val="ListParagraph"/>
        <w:numPr>
          <w:ilvl w:val="0"/>
          <w:numId w:val="27"/>
        </w:numPr>
      </w:pPr>
      <w:r w:rsidRPr="009B2139">
        <w:rPr>
          <w:b/>
          <w:bCs/>
        </w:rPr>
        <w:t>Добар (3) – Ниво разумевања:</w:t>
      </w:r>
      <w:r w:rsidRPr="009B2139">
        <w:t xml:space="preserve"> Примењује правила за степен производа и количника; сабира и одузима полиноме; множи моном полиномом; користи образац за квадрат бинома.</w:t>
      </w:r>
    </w:p>
    <w:p w14:paraId="6E688532" w14:textId="52D2A557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Израчунај вредност израза на најлакши начин: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∙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</m:oMath>
      <w:r w:rsidRPr="009B2139">
        <w:t>.</w:t>
      </w:r>
    </w:p>
    <w:p w14:paraId="5E066B76" w14:textId="55295B24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Дати су полиноми </w:t>
      </w:r>
      <m:oMath>
        <m:r>
          <w:rPr>
            <w:rFonts w:ascii="Cambria Math" w:hAnsi="Cambria Math"/>
          </w:rPr>
          <m:t>A = 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- 4x + 5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 xml:space="preserve">B 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 xml:space="preserve">2 </m:t>
            </m:r>
          </m:sup>
        </m:sSup>
        <m:r>
          <w:rPr>
            <w:rFonts w:ascii="Cambria Math" w:hAnsi="Cambria Math"/>
          </w:rPr>
          <m:t>+ 2x - 1</m:t>
        </m:r>
      </m:oMath>
      <w:r w:rsidRPr="009B2139">
        <w:t>.</w:t>
      </w:r>
      <w:r w:rsidRPr="009B2139">
        <w:tab/>
        <w:t xml:space="preserve">   а) Одреди полином </w:t>
      </w:r>
      <m:oMath>
        <m:r>
          <w:rPr>
            <w:rFonts w:ascii="Cambria Math" w:hAnsi="Cambria Math"/>
          </w:rPr>
          <m:t>A - B</m:t>
        </m:r>
      </m:oMath>
      <w:r w:rsidRPr="009B2139">
        <w:t xml:space="preserve"> и среди га.</w:t>
      </w:r>
      <w:r w:rsidRPr="009B2139">
        <w:tab/>
      </w:r>
      <w:r w:rsidRPr="009B2139">
        <w:tab/>
        <w:t xml:space="preserve">б) Измножи моном и полином: </w:t>
      </w:r>
      <m:oMath>
        <m:r>
          <w:rPr>
            <w:rFonts w:ascii="Cambria Math" w:hAnsi="Cambria Math"/>
          </w:rPr>
          <m:t>2x ∙(3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- 5x) =</m:t>
        </m:r>
      </m:oMath>
      <w:r w:rsidRPr="009B2139">
        <w:t>.</w:t>
      </w:r>
    </w:p>
    <w:p w14:paraId="1D63AF0B" w14:textId="419E3FAD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Квадрирај бином користећи одговарајућу формулу: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(2x + 3)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= </m:t>
        </m:r>
      </m:oMath>
      <w:r w:rsidRPr="009B2139">
        <w:t>.</w:t>
      </w:r>
    </w:p>
    <w:p w14:paraId="0AC51989" w14:textId="032FA302" w:rsidR="00D04A3F" w:rsidRPr="009B2139" w:rsidRDefault="00D04A3F" w:rsidP="009B2139">
      <w:pPr>
        <w:pStyle w:val="ListParagraph"/>
        <w:numPr>
          <w:ilvl w:val="0"/>
          <w:numId w:val="27"/>
        </w:numPr>
      </w:pPr>
      <w:r w:rsidRPr="009B2139">
        <w:rPr>
          <w:b/>
          <w:bCs/>
        </w:rPr>
        <w:t>Врло добар (4) – Ниво примене:</w:t>
      </w:r>
      <w:r w:rsidRPr="009B2139">
        <w:t xml:space="preserve"> Користи особине степена за упрошћавање израза; раставља полиноме комбинацијом дистрибутивности и формула за разлику квадрата; решава једноставније једначине растављањем.</w:t>
      </w:r>
    </w:p>
    <w:p w14:paraId="558D412B" w14:textId="2626A3F1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Упрости израз и израчунај његову вредност: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11</m:t>
                </m:r>
              </m:sup>
            </m:sSup>
          </m:den>
        </m:f>
        <m:r>
          <w:rPr>
            <w:rFonts w:ascii="Cambria Math" w:hAnsi="Cambria Math"/>
          </w:rPr>
          <m:t xml:space="preserve"> </m:t>
        </m:r>
      </m:oMath>
      <w:r w:rsidRPr="009B2139">
        <w:t xml:space="preserve"> за </w:t>
      </w:r>
      <m:oMath>
        <m:r>
          <w:rPr>
            <w:rFonts w:ascii="Cambria Math" w:hAnsi="Cambria Math"/>
          </w:rPr>
          <m:t>x = -5</m:t>
        </m:r>
      </m:oMath>
      <w:r w:rsidRPr="009B2139">
        <w:t>.</w:t>
      </w:r>
    </w:p>
    <w:p w14:paraId="6C30286A" w14:textId="4320591D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Растави полином на чиниоце до краја (прво извуци заједнички чинилац испред заграде):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- 12a =</m:t>
        </m:r>
      </m:oMath>
      <w:r w:rsidRPr="009B2139">
        <w:t xml:space="preserve"> .</w:t>
      </w:r>
    </w:p>
    <w:p w14:paraId="230A3730" w14:textId="15FD50E7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Реши једначину тако што ћеш леву страну раставити на чиниоце (извлачењем заједничког испред заграде):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- 5x</m:t>
        </m:r>
      </m:oMath>
      <w:r w:rsidRPr="009B2139">
        <w:t xml:space="preserve"> = 0.</w:t>
      </w:r>
    </w:p>
    <w:p w14:paraId="46714A2D" w14:textId="106A8E2D" w:rsidR="00D04A3F" w:rsidRPr="009B2139" w:rsidRDefault="00D04A3F" w:rsidP="009B2139">
      <w:pPr>
        <w:pStyle w:val="ListParagraph"/>
        <w:numPr>
          <w:ilvl w:val="0"/>
          <w:numId w:val="27"/>
        </w:numPr>
      </w:pPr>
      <w:r w:rsidRPr="009B2139">
        <w:rPr>
          <w:b/>
          <w:bCs/>
        </w:rPr>
        <w:t>Одличан (5) – Ниво анализе, синтезе и евалуације:</w:t>
      </w:r>
      <w:r w:rsidRPr="009B2139">
        <w:t xml:space="preserve"> Трансформише сложене изразе; решава једначине типа </w:t>
      </w:r>
      <m:oMath>
        <m:r>
          <w:rPr>
            <w:rFonts w:ascii="Cambria Math" w:hAnsi="Cambria Math"/>
            <w:sz w:val="25"/>
            <w:szCs w:val="25"/>
          </w:rPr>
          <m:t>A</m:t>
        </m:r>
        <m:r>
          <w:rPr>
            <w:rFonts w:ascii="Cambria Math" w:hAnsi="Cambria Math" w:cs="Cambria Math"/>
            <w:sz w:val="25"/>
            <w:szCs w:val="25"/>
          </w:rPr>
          <m:t>⋅</m:t>
        </m:r>
        <m:r>
          <w:rPr>
            <w:rFonts w:ascii="Cambria Math" w:hAnsi="Cambria Math"/>
            <w:sz w:val="25"/>
            <w:szCs w:val="25"/>
          </w:rPr>
          <m:t>B=0</m:t>
        </m:r>
      </m:oMath>
      <w:r w:rsidRPr="009B2139">
        <w:t>; самостално увиђа када се полином не може даље раставити; повезује полиноме са задацима из других области.</w:t>
      </w:r>
    </w:p>
    <w:p w14:paraId="62DD14B6" w14:textId="2D415A0F" w:rsidR="00005C01" w:rsidRPr="009B2139" w:rsidRDefault="00005C01" w:rsidP="009B2139">
      <w:pPr>
        <w:pStyle w:val="ListParagraph"/>
        <w:numPr>
          <w:ilvl w:val="1"/>
          <w:numId w:val="27"/>
        </w:numPr>
        <w:rPr>
          <w:rFonts w:ascii="Google Sans Text" w:hAnsi="Google Sans Text"/>
        </w:rPr>
      </w:pPr>
      <w:r w:rsidRPr="009B2139">
        <w:rPr>
          <w:rFonts w:ascii="Google Sans Text" w:hAnsi="Google Sans Text"/>
        </w:rPr>
        <w:t xml:space="preserve">Упрости сложени алгебарски израз: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(2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- 1)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- 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- 3)(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+ 3) - 3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- 2)</m:t>
        </m:r>
      </m:oMath>
      <w:r w:rsidRPr="009B2139">
        <w:rPr>
          <w:rFonts w:ascii="Google Sans Text" w:hAnsi="Google Sans Text"/>
        </w:rPr>
        <w:t>.</w:t>
      </w:r>
    </w:p>
    <w:p w14:paraId="7EA14DE4" w14:textId="3BD8D268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Реши једначину у скупу реалних бројева: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x + 4 = 0</m:t>
        </m:r>
      </m:oMath>
      <w:r w:rsidRPr="009B2139">
        <w:t xml:space="preserve"> (растави леву страну груписањем чланова).</w:t>
      </w:r>
    </w:p>
    <w:p w14:paraId="280FF0E7" w14:textId="249A4275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Дати су изрази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- 16 и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+ 16</m:t>
        </m:r>
      </m:oMath>
      <w:r w:rsidR="00C26BEB" w:rsidRPr="009B2139">
        <w:t xml:space="preserve">  </w:t>
      </w:r>
      <w:r w:rsidRPr="009B2139">
        <w:t>. Који од ова два израза можеш да раставиш на производ два линеарна полинома у скупу реалних бројева, а који не можеш? Образложи свој одговор.</w:t>
      </w:r>
    </w:p>
    <w:p w14:paraId="0DF37D03" w14:textId="0D0CB24C" w:rsidR="00005C01" w:rsidRPr="009B2139" w:rsidRDefault="00005C01" w:rsidP="009B2139">
      <w:pPr>
        <w:pStyle w:val="ListParagraph"/>
        <w:numPr>
          <w:ilvl w:val="1"/>
          <w:numId w:val="27"/>
        </w:numPr>
      </w:pPr>
      <w:r w:rsidRPr="009B2139">
        <w:t xml:space="preserve">Страница квадрата је изражена као бином </w:t>
      </w:r>
      <m:oMath>
        <m:r>
          <w:rPr>
            <w:rFonts w:ascii="Cambria Math" w:hAnsi="Cambria Math"/>
          </w:rPr>
          <m:t>a = 2x + 1</m:t>
        </m:r>
      </m:oMath>
      <w:r w:rsidRPr="009B2139">
        <w:t>.</w:t>
      </w:r>
      <w:r w:rsidR="00C26BEB" w:rsidRPr="009B2139">
        <w:t xml:space="preserve">     </w:t>
      </w:r>
      <w:r w:rsidRPr="009B2139">
        <w:t>а) Запиши полином који представља површину тог квадрата.</w:t>
      </w:r>
      <w:r w:rsidR="00C26BEB" w:rsidRPr="009B2139">
        <w:t xml:space="preserve">     </w:t>
      </w:r>
      <w:r w:rsidRPr="009B2139">
        <w:t>б) Ако се страница квадрата повећа за 3, изрази нову површину квадрата у облику сређеног полинома и израчунај за колико се почетна површина повећала.</w:t>
      </w:r>
    </w:p>
    <w:p w14:paraId="03377D0A" w14:textId="77777777" w:rsidR="00D04A3F" w:rsidRPr="009B2139" w:rsidRDefault="00D04A3F" w:rsidP="009B2139">
      <w:pPr>
        <w:pStyle w:val="Heading2"/>
      </w:pPr>
      <w:bookmarkStart w:id="35" w:name="_Toc233660517"/>
      <w:r w:rsidRPr="009B2139">
        <w:t>4. Многоугао</w:t>
      </w:r>
      <w:bookmarkEnd w:id="35"/>
    </w:p>
    <w:p w14:paraId="02C49033" w14:textId="58121516" w:rsidR="00D04A3F" w:rsidRPr="009B2139" w:rsidRDefault="00D04A3F" w:rsidP="009B2139">
      <w:pPr>
        <w:pStyle w:val="ListParagraph"/>
        <w:numPr>
          <w:ilvl w:val="0"/>
          <w:numId w:val="28"/>
        </w:numPr>
      </w:pPr>
      <w:r w:rsidRPr="009B2139">
        <w:rPr>
          <w:b/>
          <w:bCs/>
        </w:rPr>
        <w:t>Довољан (2) – Ниво знања:</w:t>
      </w:r>
      <w:r w:rsidRPr="009B2139">
        <w:t xml:space="preserve"> Дефинише многоугао и његове елементе; израчунава збир унутрашњих углова и укупан број дијагонала; црта тежишну дуж.</w:t>
      </w:r>
    </w:p>
    <w:p w14:paraId="48BFE2A1" w14:textId="13AF69AF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lastRenderedPageBreak/>
        <w:t>Нацртај један произвољан петоугао, обележи његова темена (A, B, C, D, E), један унутрашњи угао и све дијагонале које полазе из једног темена.</w:t>
      </w:r>
    </w:p>
    <w:p w14:paraId="4B760EE7" w14:textId="1413D389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За осмоугао </w:t>
      </w:r>
      <m:oMath>
        <m:r>
          <w:rPr>
            <w:rFonts w:ascii="Cambria Math" w:hAnsi="Cambria Math"/>
          </w:rPr>
          <m:t>(n = 8)</m:t>
        </m:r>
      </m:oMath>
      <w:r w:rsidRPr="009B2139">
        <w:t xml:space="preserve"> израчунај: а) Збир свих унутрашњих углова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B2139">
        <w:t>).   б) Укупан број свих његових дијагонала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B2139">
        <w:t>).</w:t>
      </w:r>
    </w:p>
    <w:p w14:paraId="57A6DD13" w14:textId="37AC54F8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Нацртај произвољан оштроугли троугао </w:t>
      </w:r>
      <m:oMath>
        <m:r>
          <w:rPr>
            <w:rFonts w:ascii="Cambria Math" w:hAnsi="Cambria Math"/>
          </w:rPr>
          <m:t>ABC</m:t>
        </m:r>
      </m:oMath>
      <w:r w:rsidRPr="009B2139">
        <w:t xml:space="preserve">, пронађи средиште странице </w:t>
      </w:r>
      <m:oMath>
        <m:r>
          <w:rPr>
            <w:rFonts w:ascii="Cambria Math" w:hAnsi="Cambria Math"/>
          </w:rPr>
          <m:t>AB</m:t>
        </m:r>
      </m:oMath>
      <w:r w:rsidRPr="009B2139">
        <w:t xml:space="preserve"> и нацртај тежишну дуж која одговара тој страници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)</m:t>
        </m:r>
      </m:oMath>
      <w:r w:rsidRPr="009B2139">
        <w:t>.</w:t>
      </w:r>
    </w:p>
    <w:p w14:paraId="49DCA469" w14:textId="69448229" w:rsidR="00D04A3F" w:rsidRPr="009B2139" w:rsidRDefault="00D04A3F" w:rsidP="009B2139">
      <w:pPr>
        <w:pStyle w:val="ListParagraph"/>
        <w:numPr>
          <w:ilvl w:val="0"/>
          <w:numId w:val="28"/>
        </w:numPr>
      </w:pPr>
      <w:r w:rsidRPr="009B2139">
        <w:rPr>
          <w:b/>
          <w:bCs/>
        </w:rPr>
        <w:t>Добар (3) – Ниво разумевања:</w:t>
      </w:r>
      <w:r w:rsidRPr="009B2139">
        <w:t xml:space="preserve"> Израчунава углове правилног многоугла; конструише квадрат, једнакостранични троугао и шестоугао; црта ортоцентар и тежиште троугла.</w:t>
      </w:r>
    </w:p>
    <w:p w14:paraId="04425775" w14:textId="7C3ECF16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Израчунај колико износи један унутрашњи угао </w:t>
      </w:r>
      <m:oMath>
        <m:r>
          <w:rPr>
            <w:rFonts w:ascii="Cambria Math" w:hAnsi="Cambria Math"/>
          </w:rPr>
          <m:t>α</m:t>
        </m:r>
      </m:oMath>
      <w:r w:rsidRPr="009B2139">
        <w:t xml:space="preserve"> и један спољашњи угао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9B2139">
        <w:t xml:space="preserve"> правилног шестоугла.</w:t>
      </w:r>
    </w:p>
    <w:p w14:paraId="109B6A71" w14:textId="0D6AB940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Користећи само лењир и шестар, конструиши правилан шестоугао ако је полупречник његовог описаног круга </w:t>
      </w:r>
      <m:oMath>
        <m:r>
          <w:rPr>
            <w:rFonts w:ascii="Cambria Math" w:hAnsi="Cambria Math"/>
          </w:rPr>
          <m:t>r = 4 cm</m:t>
        </m:r>
      </m:oMath>
      <w:r w:rsidRPr="009B2139">
        <w:t>.</w:t>
      </w:r>
    </w:p>
    <w:p w14:paraId="525180EC" w14:textId="23D23DD4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Нацртај произвољан тупоугли троугао. Проналажењем средишта страница скицирај његово тежиште </w:t>
      </w:r>
      <w:r w:rsidRPr="009B2139">
        <w:rPr>
          <w:i/>
          <w:iCs/>
        </w:rPr>
        <w:t>T</w:t>
      </w:r>
      <w:r w:rsidRPr="009B2139">
        <w:t xml:space="preserve">. У другом, оштроуглом троуглу, конструкцијом висина одреди његов ортоцентар </w:t>
      </w:r>
      <w:r w:rsidRPr="009B2139">
        <w:rPr>
          <w:i/>
          <w:iCs/>
        </w:rPr>
        <w:t>H</w:t>
      </w:r>
      <w:r w:rsidRPr="009B2139">
        <w:t>.</w:t>
      </w:r>
    </w:p>
    <w:p w14:paraId="309C1D3E" w14:textId="539AC575" w:rsidR="00D04A3F" w:rsidRPr="009B2139" w:rsidRDefault="00D04A3F" w:rsidP="009B2139">
      <w:pPr>
        <w:pStyle w:val="ListParagraph"/>
        <w:numPr>
          <w:ilvl w:val="0"/>
          <w:numId w:val="28"/>
        </w:numPr>
      </w:pPr>
      <w:r w:rsidRPr="009B2139">
        <w:rPr>
          <w:b/>
          <w:bCs/>
        </w:rPr>
        <w:t>Врло добар (4) – Ниво примене:</w:t>
      </w:r>
      <w:r w:rsidRPr="009B2139">
        <w:t xml:space="preserve"> Конструише сложеније правилне многоуглове; прецизно конструише значајне тачке троугла; примењује особине симетрала и висина у задацима.</w:t>
      </w:r>
    </w:p>
    <w:p w14:paraId="7395F25E" w14:textId="1A529A13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Конструиши правилан осмоугао уписан у круг чији је полупречник </w:t>
      </w:r>
      <m:oMath>
        <m:r>
          <w:rPr>
            <w:rFonts w:ascii="Cambria Math" w:hAnsi="Cambria Math"/>
          </w:rPr>
          <m:t>r = 3,5 cm</m:t>
        </m:r>
      </m:oMath>
      <w:r w:rsidRPr="009B2139">
        <w:t xml:space="preserve"> (користи конструкцију квадрата и симетрала његових централних углова).</w:t>
      </w:r>
    </w:p>
    <w:p w14:paraId="6DED8AD0" w14:textId="15B8076D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Дата је дуж </w:t>
      </w:r>
      <m:oMath>
        <m:r>
          <w:rPr>
            <w:rFonts w:ascii="Cambria Math" w:hAnsi="Cambria Math"/>
          </w:rPr>
          <m:t>AB = 6 cm</m:t>
        </m:r>
      </m:oMath>
      <w:r w:rsidRPr="009B2139">
        <w:t xml:space="preserve"> и на њој тачка </w:t>
      </w:r>
      <m:oMath>
        <m:r>
          <w:rPr>
            <w:rFonts w:ascii="Cambria Math" w:hAnsi="Cambria Math"/>
          </w:rPr>
          <m:t>C</m:t>
        </m:r>
      </m:oMath>
      <w:r w:rsidRPr="009B2139">
        <w:t xml:space="preserve"> која не припада правој (тако да чине једнакокраки троугао </w:t>
      </w:r>
      <m:oMath>
        <m:r>
          <w:rPr>
            <w:rFonts w:ascii="Cambria Math" w:hAnsi="Cambria Math"/>
          </w:rPr>
          <m:t>ABC</m:t>
        </m:r>
      </m:oMath>
      <w:r w:rsidRPr="009B2139">
        <w:t xml:space="preserve"> са краковима од </w:t>
      </w:r>
      <m:oMath>
        <m:r>
          <w:rPr>
            <w:rFonts w:ascii="Cambria Math" w:hAnsi="Cambria Math"/>
          </w:rPr>
          <m:t>5 cm</m:t>
        </m:r>
      </m:oMath>
      <w:r w:rsidRPr="009B2139">
        <w:t xml:space="preserve">). Прецизно конструиши центар уписаног круга </w:t>
      </w:r>
      <m:oMath>
        <m:r>
          <w:rPr>
            <w:rFonts w:ascii="Cambria Math" w:hAnsi="Cambria Math"/>
          </w:rPr>
          <m:t>S</m:t>
        </m:r>
      </m:oMath>
      <w:r w:rsidRPr="009B2139">
        <w:t xml:space="preserve"> тог троугла користећи симетрале углова.</w:t>
      </w:r>
    </w:p>
    <w:p w14:paraId="5001A070" w14:textId="7E4CF6CF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Код једнакостраничног троугла висина износи </w:t>
      </w:r>
      <m:oMath>
        <m:r>
          <w:rPr>
            <w:rFonts w:ascii="Cambria Math" w:hAnsi="Cambria Math"/>
          </w:rPr>
          <m:t>h = 9 cm</m:t>
        </m:r>
      </m:oMath>
      <w:r w:rsidRPr="009B2139">
        <w:t xml:space="preserve">. С обзиром на то да се код овог троугла све значајне тачке поклапају, одреди полупречник описаног круга </w:t>
      </w:r>
      <m:oMath>
        <m:r>
          <w:rPr>
            <w:rFonts w:ascii="Cambria Math" w:hAnsi="Cambria Math"/>
          </w:rPr>
          <m:t>R</m:t>
        </m:r>
      </m:oMath>
      <w:r w:rsidRPr="009B2139">
        <w:t xml:space="preserve"> и полупречник уписаног круга </w:t>
      </w:r>
      <m:oMath>
        <m:r>
          <w:rPr>
            <w:rFonts w:ascii="Cambria Math" w:hAnsi="Cambria Math"/>
          </w:rPr>
          <m:t>r</m:t>
        </m:r>
      </m:oMath>
      <w:r w:rsidRPr="009B2139">
        <w:t xml:space="preserve"> тог троугла.</w:t>
      </w:r>
    </w:p>
    <w:p w14:paraId="701AA232" w14:textId="69A56127" w:rsidR="00D04A3F" w:rsidRPr="009B2139" w:rsidRDefault="00D04A3F" w:rsidP="009B2139">
      <w:pPr>
        <w:pStyle w:val="ListParagraph"/>
        <w:numPr>
          <w:ilvl w:val="0"/>
          <w:numId w:val="28"/>
        </w:numPr>
      </w:pPr>
      <w:r w:rsidRPr="009B2139">
        <w:rPr>
          <w:b/>
          <w:bCs/>
        </w:rPr>
        <w:t>Одличан (5) – Ниво анализе, синтезе и евалуације:</w:t>
      </w:r>
      <w:r w:rsidRPr="009B2139">
        <w:t xml:space="preserve"> Користи особину тежишта (однос 2:1) у текстуалним задацима; рачуна површину многоугла разлагањем; примењује подударност при доказивању тврђења о многоугловима.</w:t>
      </w:r>
    </w:p>
    <w:p w14:paraId="088CFC0C" w14:textId="19D46C2B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У троуглу </w:t>
      </w:r>
      <m:oMath>
        <m:r>
          <w:rPr>
            <w:rFonts w:ascii="Cambria Math" w:hAnsi="Cambria Math"/>
          </w:rPr>
          <m:t>ABC</m:t>
        </m:r>
      </m:oMath>
      <w:r w:rsidRPr="009B2139">
        <w:t xml:space="preserve">, тежишна дуж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9B2139">
        <w:t xml:space="preserve"> која одговара страници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износи </w:t>
      </w:r>
      <m:oMath>
        <m:r>
          <w:rPr>
            <w:rFonts w:ascii="Cambria Math" w:hAnsi="Cambria Math"/>
          </w:rPr>
          <m:t>12 cm</m:t>
        </m:r>
      </m:oMath>
      <w:r w:rsidRPr="009B2139">
        <w:t xml:space="preserve">. Израчунај растојање од темена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до тежишта </w:t>
      </w:r>
      <m:oMath>
        <m:r>
          <w:rPr>
            <w:rFonts w:ascii="Cambria Math" w:hAnsi="Cambria Math"/>
          </w:rPr>
          <m:t>T</m:t>
        </m:r>
      </m:oMath>
      <w:r w:rsidRPr="009B2139">
        <w:t xml:space="preserve">, као и растојање од тежишта </w:t>
      </w:r>
      <m:oMath>
        <m:r>
          <w:rPr>
            <w:rFonts w:ascii="Cambria Math" w:hAnsi="Cambria Math"/>
          </w:rPr>
          <m:t>T</m:t>
        </m:r>
      </m:oMath>
      <w:r w:rsidRPr="009B2139">
        <w:t xml:space="preserve"> до средишта странице </w:t>
      </w:r>
      <m:oMath>
        <m:r>
          <w:rPr>
            <w:rFonts w:ascii="Cambria Math" w:hAnsi="Cambria Math"/>
          </w:rPr>
          <m:t>a</m:t>
        </m:r>
      </m:oMath>
      <w:r w:rsidRPr="009B2139">
        <w:t>. Запиши релације које оправдавају твој рачун.</w:t>
      </w:r>
    </w:p>
    <w:p w14:paraId="05467B7A" w14:textId="61FD0268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Израчунај површину правилног шестоугла ако је дужина његове странице </w:t>
      </w:r>
      <m:oMath>
        <m:r>
          <w:rPr>
            <w:rFonts w:ascii="Cambria Math" w:hAnsi="Cambria Math"/>
          </w:rPr>
          <m:t>a = 6 cm</m:t>
        </m:r>
      </m:oMath>
      <w:r w:rsidRPr="009B2139">
        <w:t>. (Упутство: Разложи шестоугао на карактеристичне троуглове и искористи формулу за површину једнакостраничног троугла).</w:t>
      </w:r>
    </w:p>
    <w:p w14:paraId="42524711" w14:textId="6F5550FF" w:rsidR="005B5829" w:rsidRPr="009B2139" w:rsidRDefault="005B5829" w:rsidP="009B2139">
      <w:pPr>
        <w:pStyle w:val="ListParagraph"/>
        <w:numPr>
          <w:ilvl w:val="1"/>
          <w:numId w:val="28"/>
        </w:numPr>
      </w:pPr>
      <w:r w:rsidRPr="009B2139">
        <w:t xml:space="preserve">Дат је правилан петоугао </w:t>
      </w:r>
      <m:oMath>
        <m:r>
          <w:rPr>
            <w:rFonts w:ascii="Cambria Math" w:hAnsi="Cambria Math"/>
          </w:rPr>
          <m:t>ABCDE</m:t>
        </m:r>
      </m:oMath>
      <w:r w:rsidRPr="009B2139">
        <w:t xml:space="preserve">. Повучене су дијагонале </w:t>
      </w:r>
      <m:oMath>
        <m:r>
          <w:rPr>
            <w:rFonts w:ascii="Cambria Math" w:hAnsi="Cambria Math"/>
          </w:rPr>
          <m:t>AC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AD</m:t>
        </m:r>
      </m:oMath>
      <w:r w:rsidRPr="009B2139">
        <w:t xml:space="preserve">. Користећи ставове подударности троуглова, докажи да су троуглови </w:t>
      </w:r>
      <m:oMath>
        <m:r>
          <w:rPr>
            <w:rFonts w:ascii="Cambria Math" w:hAnsi="Cambria Math"/>
          </w:rPr>
          <m:t>∆ABC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∆AED</m:t>
        </m:r>
      </m:oMath>
      <w:r w:rsidRPr="009B2139">
        <w:t xml:space="preserve"> подударни, а затим изведи закључак о природи троугла </w:t>
      </w:r>
      <m:oMath>
        <m:r>
          <w:rPr>
            <w:rFonts w:ascii="Cambria Math" w:hAnsi="Cambria Math"/>
          </w:rPr>
          <m:t>∆ACD</m:t>
        </m:r>
      </m:oMath>
      <w:r w:rsidRPr="009B2139">
        <w:t xml:space="preserve"> (какав је он према страницама).</w:t>
      </w:r>
    </w:p>
    <w:p w14:paraId="48CD4DBA" w14:textId="77777777" w:rsidR="00D04A3F" w:rsidRPr="009B2139" w:rsidRDefault="00D04A3F" w:rsidP="009B2139">
      <w:pPr>
        <w:pStyle w:val="Heading2"/>
      </w:pPr>
      <w:bookmarkStart w:id="36" w:name="_Toc233660518"/>
      <w:r w:rsidRPr="009B2139">
        <w:t>5. Круг</w:t>
      </w:r>
      <w:bookmarkEnd w:id="36"/>
    </w:p>
    <w:p w14:paraId="072BB243" w14:textId="0BD5379D" w:rsidR="00D04A3F" w:rsidRPr="009B2139" w:rsidRDefault="00D04A3F" w:rsidP="009B2139">
      <w:pPr>
        <w:pStyle w:val="ListParagraph"/>
        <w:numPr>
          <w:ilvl w:val="0"/>
          <w:numId w:val="29"/>
        </w:numPr>
      </w:pPr>
      <w:r w:rsidRPr="009B2139">
        <w:rPr>
          <w:b/>
          <w:bCs/>
        </w:rPr>
        <w:t>Довољан (2) – Ниво знања:</w:t>
      </w:r>
      <w:r w:rsidRPr="009B2139">
        <w:t xml:space="preserve"> Препознаје елементе круга (центар, тетива, тангента, лук); разликује централни и периферијски угао; рачуна обим и површину круга уз задат полупречник.</w:t>
      </w:r>
    </w:p>
    <w:p w14:paraId="0DC34267" w14:textId="30DA6091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lastRenderedPageBreak/>
        <w:t xml:space="preserve">Нацртај кружницу са центром у тачки </w:t>
      </w:r>
      <m:oMath>
        <m:r>
          <w:rPr>
            <w:rFonts w:ascii="Cambria Math" w:hAnsi="Cambria Math"/>
          </w:rPr>
          <m:t>O</m:t>
        </m:r>
      </m:oMath>
      <w:r w:rsidRPr="009B2139">
        <w:t xml:space="preserve">. На њој означи и именуј следеће елементе: једну тетиву </w:t>
      </w:r>
      <m:oMath>
        <m:r>
          <w:rPr>
            <w:rFonts w:ascii="Cambria Math" w:hAnsi="Cambria Math"/>
          </w:rPr>
          <m:t>AB</m:t>
        </m:r>
      </m:oMath>
      <w:r w:rsidRPr="009B2139">
        <w:t xml:space="preserve">, један кружни лук </w:t>
      </w:r>
      <m:oMath>
        <m:r>
          <w:rPr>
            <w:rFonts w:ascii="Cambria Math" w:hAnsi="Cambria Math"/>
          </w:rPr>
          <m:t>l</m:t>
        </m:r>
      </m:oMath>
      <w:r w:rsidRPr="009B2139">
        <w:t xml:space="preserve"> и једну тангенту </w:t>
      </w:r>
      <m:oMath>
        <m:r>
          <w:rPr>
            <w:rFonts w:ascii="Cambria Math" w:hAnsi="Cambria Math"/>
          </w:rPr>
          <m:t>t</m:t>
        </m:r>
      </m:oMath>
      <w:r w:rsidRPr="009B2139">
        <w:t>.</w:t>
      </w:r>
    </w:p>
    <w:p w14:paraId="1239DBEC" w14:textId="702603D2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Нацртан је круг са два угла који пресецају исти кружни лук. Један угао има теме у центру круга и износи </w:t>
      </w:r>
      <m:oMath>
        <m:r>
          <w:rPr>
            <w:rFonts w:ascii="Cambria Math" w:hAnsi="Cambria Math"/>
          </w:rPr>
          <m:t>60°</m:t>
        </m:r>
      </m:oMath>
      <w:r w:rsidRPr="009B2139">
        <w:t>, а други има теме на кружници. Како се зове први, а како други угао?</w:t>
      </w:r>
    </w:p>
    <w:p w14:paraId="3BAEA178" w14:textId="67E3B440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Израчунај обим </w:t>
      </w:r>
      <m:oMath>
        <m:r>
          <w:rPr>
            <w:rFonts w:ascii="Cambria Math" w:hAnsi="Cambria Math"/>
          </w:rPr>
          <m:t>O</m:t>
        </m:r>
      </m:oMath>
      <w:r w:rsidRPr="009B2139">
        <w:t xml:space="preserve"> и површину </w:t>
      </w:r>
      <m:oMath>
        <m:r>
          <w:rPr>
            <w:rFonts w:ascii="Cambria Math" w:hAnsi="Cambria Math"/>
          </w:rPr>
          <m:t>P</m:t>
        </m:r>
      </m:oMath>
      <w:r w:rsidRPr="009B2139">
        <w:t xml:space="preserve"> круга чији је полупречник </w:t>
      </w:r>
      <m:oMath>
        <m:r>
          <w:rPr>
            <w:rFonts w:ascii="Cambria Math" w:hAnsi="Cambria Math"/>
          </w:rPr>
          <m:t>r = 5 cm</m:t>
        </m:r>
      </m:oMath>
      <w:r w:rsidRPr="009B2139">
        <w:t xml:space="preserve"> (остави резултат преко броја </w:t>
      </w:r>
      <w:r w:rsidRPr="009B2139">
        <w:rPr>
          <w:rFonts w:ascii="Cambria Math" w:hAnsi="Cambria Math"/>
        </w:rPr>
        <w:t>π</w:t>
      </w:r>
      <w:r w:rsidRPr="009B2139">
        <w:t>).</w:t>
      </w:r>
    </w:p>
    <w:p w14:paraId="32627814" w14:textId="1B93B9C1" w:rsidR="00D04A3F" w:rsidRPr="009B2139" w:rsidRDefault="00D04A3F" w:rsidP="009B2139">
      <w:pPr>
        <w:pStyle w:val="ListParagraph"/>
        <w:numPr>
          <w:ilvl w:val="0"/>
          <w:numId w:val="29"/>
        </w:numPr>
      </w:pPr>
      <w:r w:rsidRPr="009B2139">
        <w:rPr>
          <w:b/>
          <w:bCs/>
        </w:rPr>
        <w:t>Добар (3) – Ниво разумевања:</w:t>
      </w:r>
      <w:r w:rsidRPr="009B2139">
        <w:t xml:space="preserve"> Користи формуле за кружни исечак и прстен када су подаци дати; рачуна везу између централног и периферијског угла; пресликава тачку ротацијом.</w:t>
      </w:r>
    </w:p>
    <w:p w14:paraId="0D49EDEB" w14:textId="09590EB2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Израчунај површину кружног исечка круга полупречника </w:t>
      </w:r>
      <m:oMath>
        <m:r>
          <w:rPr>
            <w:rFonts w:ascii="Cambria Math" w:hAnsi="Cambria Math"/>
          </w:rPr>
          <m:t>r = 6 cm</m:t>
        </m:r>
      </m:oMath>
      <w:r w:rsidRPr="009B2139">
        <w:t xml:space="preserve"> коме одговара централни угао </w:t>
      </w:r>
      <m:oMath>
        <m:r>
          <w:rPr>
            <w:rFonts w:ascii="Cambria Math" w:hAnsi="Cambria Math"/>
          </w:rPr>
          <m:t>α=60°</m:t>
        </m:r>
      </m:oMath>
      <w:r w:rsidRPr="009B2139">
        <w:t>.</w:t>
      </w:r>
    </w:p>
    <w:p w14:paraId="165AF06F" w14:textId="2EB1FC74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Дат је кружни прстен чији је унутрашњи полупречник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 3 cm</m:t>
        </m:r>
      </m:oMath>
      <w:r w:rsidRPr="009B2139">
        <w:t xml:space="preserve">, а спољашњи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= 5 cm</m:t>
        </m:r>
      </m:oMath>
      <w:r w:rsidRPr="009B2139">
        <w:t>. Израчунај површину овог кружног прстена.</w:t>
      </w:r>
    </w:p>
    <w:p w14:paraId="4C93CA5C" w14:textId="50B0EF8A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Периферијски угао над кружним луком износи  </w:t>
      </w:r>
      <m:oMath>
        <m:r>
          <w:rPr>
            <w:rFonts w:ascii="Cambria Math" w:hAnsi="Cambria Math"/>
          </w:rPr>
          <m:t>β= 42°</m:t>
        </m:r>
      </m:oMath>
      <w:r w:rsidRPr="009B2139">
        <w:t xml:space="preserve">. Израчунај одговарајући централни угао </w:t>
      </w:r>
      <m:oMath>
        <m:r>
          <w:rPr>
            <w:rFonts w:ascii="Cambria Math" w:hAnsi="Cambria Math"/>
          </w:rPr>
          <m:t>α</m:t>
        </m:r>
      </m:oMath>
      <w:r w:rsidRPr="009B2139">
        <w:t xml:space="preserve"> над истим луком.</w:t>
      </w:r>
    </w:p>
    <w:p w14:paraId="766B4B63" w14:textId="6A1DCC19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Дата је тачка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и центар ротације </w:t>
      </w:r>
      <m:oMath>
        <m:r>
          <w:rPr>
            <w:rFonts w:ascii="Cambria Math" w:hAnsi="Cambria Math"/>
          </w:rPr>
          <m:t>O</m:t>
        </m:r>
      </m:oMath>
      <w:r w:rsidRPr="009B2139">
        <w:t xml:space="preserve">. Користећи шестар и угломер, пресликај тачку </w:t>
      </w:r>
      <m:oMath>
        <m:r>
          <w:rPr>
            <w:rFonts w:ascii="Cambria Math" w:hAnsi="Cambria Math"/>
          </w:rPr>
          <m:t>A</m:t>
        </m:r>
      </m:oMath>
      <w:r w:rsidRPr="009B2139">
        <w:t xml:space="preserve"> ротацијом око тачке </w:t>
      </w:r>
      <m:oMath>
        <m:r>
          <w:rPr>
            <w:rFonts w:ascii="Cambria Math" w:hAnsi="Cambria Math"/>
          </w:rPr>
          <m:t>O</m:t>
        </m:r>
      </m:oMath>
      <w:r w:rsidRPr="009B2139">
        <w:t xml:space="preserve"> за угао од </w:t>
      </w:r>
      <m:oMath>
        <m:r>
          <w:rPr>
            <w:rFonts w:ascii="Cambria Math" w:hAnsi="Cambria Math"/>
          </w:rPr>
          <m:t>45°</m:t>
        </m:r>
      </m:oMath>
      <w:r w:rsidRPr="009B2139">
        <w:t xml:space="preserve"> (у смеру супротном од казаљке на сату) у тачку </w:t>
      </w:r>
      <m:oMath>
        <m:r>
          <w:rPr>
            <w:rFonts w:ascii="Cambria Math" w:hAnsi="Cambria Math"/>
          </w:rPr>
          <m:t>A'</m:t>
        </m:r>
      </m:oMath>
      <w:r w:rsidRPr="009B2139">
        <w:t>.</w:t>
      </w:r>
    </w:p>
    <w:p w14:paraId="06A5528A" w14:textId="37515CBF" w:rsidR="00D04A3F" w:rsidRPr="009B2139" w:rsidRDefault="00D04A3F" w:rsidP="009B2139">
      <w:pPr>
        <w:pStyle w:val="ListParagraph"/>
        <w:numPr>
          <w:ilvl w:val="0"/>
          <w:numId w:val="29"/>
        </w:numPr>
      </w:pPr>
      <w:r w:rsidRPr="009B2139">
        <w:rPr>
          <w:b/>
          <w:bCs/>
        </w:rPr>
        <w:t>Врло добар (4) – Ниво примене:</w:t>
      </w:r>
      <w:r w:rsidRPr="009B2139">
        <w:t xml:space="preserve"> Израчунава елементе круга када нису непосредно дати; одређује углове у сложенијим конфигурацијама; пресликава дуж и троугао ротацијом.</w:t>
      </w:r>
    </w:p>
    <w:p w14:paraId="475FDF4E" w14:textId="236C57BA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Обим једног круга износи </w:t>
      </w:r>
      <m:oMath>
        <m:r>
          <w:rPr>
            <w:rFonts w:ascii="Cambria Math" w:hAnsi="Cambria Math"/>
          </w:rPr>
          <m:t>O = 16π cm</m:t>
        </m:r>
      </m:oMath>
      <w:r w:rsidRPr="009B2139">
        <w:t xml:space="preserve">. Израчунај његов полупречник </w:t>
      </w:r>
      <m:oMath>
        <m:r>
          <w:rPr>
            <w:rFonts w:ascii="Cambria Math" w:hAnsi="Cambria Math"/>
          </w:rPr>
          <m:t>r</m:t>
        </m:r>
      </m:oMath>
      <w:r w:rsidRPr="009B2139">
        <w:t xml:space="preserve">, а затим и његову површину </w:t>
      </w:r>
      <m:oMath>
        <m:r>
          <w:rPr>
            <w:rFonts w:ascii="Cambria Math" w:hAnsi="Cambria Math"/>
          </w:rPr>
          <m:t>P</m:t>
        </m:r>
      </m:oMath>
      <w:r w:rsidRPr="009B2139">
        <w:t>.</w:t>
      </w:r>
    </w:p>
    <w:p w14:paraId="2125E638" w14:textId="17B0E04D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На кружници су дате тачке </w:t>
      </w:r>
      <m:oMath>
        <m:r>
          <w:rPr>
            <w:rFonts w:ascii="Cambria Math" w:hAnsi="Cambria Math"/>
          </w:rPr>
          <m:t>A, B</m:t>
        </m:r>
      </m:oMath>
      <w:r w:rsidRPr="009B2139">
        <w:t xml:space="preserve"> и </w:t>
      </w:r>
      <m:oMath>
        <m:r>
          <w:rPr>
            <w:rFonts w:ascii="Cambria Math" w:hAnsi="Cambria Math"/>
          </w:rPr>
          <m:t>C</m:t>
        </m:r>
      </m:oMath>
      <w:r w:rsidRPr="009B2139">
        <w:t xml:space="preserve"> тако да дуж </w:t>
      </w:r>
      <m:oMath>
        <m:r>
          <w:rPr>
            <w:rFonts w:ascii="Cambria Math" w:hAnsi="Cambria Math"/>
          </w:rPr>
          <m:t>AB</m:t>
        </m:r>
      </m:oMath>
      <w:r w:rsidRPr="009B2139">
        <w:t xml:space="preserve"> представља пречник кружнице. Ако је угао </w:t>
      </w:r>
      <m:oMath>
        <m:r>
          <w:rPr>
            <w:rFonts w:ascii="Cambria Math" w:hAnsi="Cambria Math"/>
          </w:rPr>
          <m:t>∢ABC = 35°</m:t>
        </m:r>
      </m:oMath>
      <w:r w:rsidRPr="009B2139">
        <w:t>, израчунај угао</w:t>
      </w:r>
      <m:oMath>
        <m:r>
          <w:rPr>
            <w:rFonts w:ascii="Cambria Math" w:hAnsi="Cambria Math"/>
          </w:rPr>
          <m:t xml:space="preserve"> ∢BAC</m:t>
        </m:r>
      </m:oMath>
      <w:r w:rsidRPr="009B2139">
        <w:t>.</w:t>
      </w:r>
    </w:p>
    <w:p w14:paraId="1F8E0957" w14:textId="3AFBE391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Нацртај произвољан оштроугли троугао </w:t>
      </w:r>
      <m:oMath>
        <m:r>
          <w:rPr>
            <w:rFonts w:ascii="Cambria Math" w:hAnsi="Cambria Math"/>
          </w:rPr>
          <m:t>ABC</m:t>
        </m:r>
      </m:oMath>
      <w:r w:rsidRPr="009B2139">
        <w:t xml:space="preserve"> и тачку </w:t>
      </w:r>
      <m:oMath>
        <m:r>
          <w:rPr>
            <w:rFonts w:ascii="Cambria Math" w:hAnsi="Cambria Math"/>
          </w:rPr>
          <m:t>O</m:t>
        </m:r>
      </m:oMath>
      <w:r w:rsidRPr="009B2139">
        <w:t xml:space="preserve"> ван њега. Конструиши слику троугла </w:t>
      </w:r>
      <m:oMath>
        <m:r>
          <w:rPr>
            <w:rFonts w:ascii="Cambria Math" w:hAnsi="Cambria Math"/>
          </w:rPr>
          <m:t>ABC</m:t>
        </m:r>
      </m:oMath>
      <w:r w:rsidRPr="009B2139">
        <w:t xml:space="preserve"> при ротацији око центра </w:t>
      </w:r>
      <m:oMath>
        <m:r>
          <w:rPr>
            <w:rFonts w:ascii="Cambria Math" w:hAnsi="Cambria Math"/>
          </w:rPr>
          <m:t>O</m:t>
        </m:r>
      </m:oMath>
      <w:r w:rsidRPr="009B2139">
        <w:t xml:space="preserve"> за угао од </w:t>
      </w:r>
      <m:oMath>
        <m:r>
          <w:rPr>
            <w:rFonts w:ascii="Cambria Math" w:hAnsi="Cambria Math"/>
          </w:rPr>
          <m:t>-90°</m:t>
        </m:r>
      </m:oMath>
      <w:r w:rsidRPr="009B2139">
        <w:t xml:space="preserve"> (у смеру казаљке на сату).</w:t>
      </w:r>
    </w:p>
    <w:p w14:paraId="0F5C1F40" w14:textId="016854FE" w:rsidR="00D04A3F" w:rsidRPr="009B2139" w:rsidRDefault="00D04A3F" w:rsidP="009B2139">
      <w:pPr>
        <w:pStyle w:val="ListParagraph"/>
        <w:numPr>
          <w:ilvl w:val="0"/>
          <w:numId w:val="29"/>
        </w:numPr>
      </w:pPr>
      <w:r w:rsidRPr="009B2139">
        <w:rPr>
          <w:b/>
          <w:bCs/>
        </w:rPr>
        <w:t>Одличан (5) – Ниво анализе, синтезе и евалуације:</w:t>
      </w:r>
      <w:r w:rsidRPr="009B2139">
        <w:t xml:space="preserve"> Примењује Питагорину теорему на круг; израчунава обим и површину сложених фигура (комбинација круга и многоугла); моделује реалне проблеме везане за кружно кретање.</w:t>
      </w:r>
    </w:p>
    <w:p w14:paraId="1A91462E" w14:textId="6C6AC82D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У кругу полупречника </w:t>
      </w:r>
      <m:oMath>
        <m:r>
          <w:rPr>
            <w:rFonts w:ascii="Cambria Math" w:hAnsi="Cambria Math"/>
          </w:rPr>
          <m:t>R = 10 cm</m:t>
        </m:r>
      </m:oMath>
      <w:r w:rsidRPr="009B2139">
        <w:t xml:space="preserve"> повучена је тетива </w:t>
      </w:r>
      <m:oMath>
        <m:r>
          <w:rPr>
            <w:rFonts w:ascii="Cambria Math" w:hAnsi="Cambria Math"/>
          </w:rPr>
          <m:t>AB</m:t>
        </m:r>
      </m:oMath>
      <w:r w:rsidRPr="009B2139">
        <w:t xml:space="preserve"> која је од центра круга удаљена тачно </w:t>
      </w:r>
      <m:oMath>
        <m:r>
          <w:rPr>
            <w:rFonts w:ascii="Cambria Math" w:hAnsi="Cambria Math"/>
          </w:rPr>
          <m:t>d = 6 cm</m:t>
        </m:r>
      </m:oMath>
      <w:r w:rsidRPr="009B2139">
        <w:t>. Применом Питагорине теореме на карактеристични троугао, израчунај тачну дужину ове тетиве.</w:t>
      </w:r>
    </w:p>
    <w:p w14:paraId="024A9EF8" w14:textId="15D5CE4C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Око правилног шестоугла странице </w:t>
      </w:r>
      <m:oMath>
        <m:r>
          <w:rPr>
            <w:rFonts w:ascii="Cambria Math" w:hAnsi="Cambria Math"/>
          </w:rPr>
          <m:t>a = 4 cm</m:t>
        </m:r>
      </m:oMath>
      <w:r w:rsidRPr="009B2139">
        <w:t xml:space="preserve"> описан је круг. Израчунај површину дела равни који се налази унутар круга, а изван шестоугла (однос површине круга и шестоугла).</w:t>
      </w:r>
    </w:p>
    <w:p w14:paraId="42E09161" w14:textId="07321311" w:rsidR="00CA2E12" w:rsidRPr="009B2139" w:rsidRDefault="00CA2E12" w:rsidP="009B2139">
      <w:pPr>
        <w:pStyle w:val="ListParagraph"/>
        <w:numPr>
          <w:ilvl w:val="1"/>
          <w:numId w:val="29"/>
        </w:numPr>
      </w:pPr>
      <w:r w:rsidRPr="009B2139">
        <w:t xml:space="preserve">Точак бицикла има полупречник </w:t>
      </w:r>
      <m:oMath>
        <m:r>
          <w:rPr>
            <w:rFonts w:ascii="Cambria Math" w:hAnsi="Cambria Math"/>
          </w:rPr>
          <m:t>r = 35 cm</m:t>
        </m:r>
      </m:oMath>
      <w:r w:rsidRPr="009B2139">
        <w:t xml:space="preserve">. Ако се точак током вожње окрене тачно 500 пута без проклизавања, израчунај колики је пут у метрима бициклиста прешао. (Узми приближну вредност </w:t>
      </w:r>
      <m:oMath>
        <m:r>
          <w:rPr>
            <w:rFonts w:ascii="Cambria Math" w:hAnsi="Cambria Math"/>
          </w:rPr>
          <m:t>π≈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9B2139">
        <w:t xml:space="preserve"> ради лакшег скраћивања и рачуна).</w:t>
      </w:r>
    </w:p>
    <w:p w14:paraId="5C2786AE" w14:textId="77777777" w:rsidR="00D04A3F" w:rsidRPr="009B2139" w:rsidRDefault="00D04A3F" w:rsidP="009B2139">
      <w:pPr>
        <w:pStyle w:val="Heading2"/>
      </w:pPr>
      <w:bookmarkStart w:id="37" w:name="_Toc233660519"/>
      <w:r w:rsidRPr="009B2139">
        <w:t>6. Обрада података</w:t>
      </w:r>
      <w:bookmarkEnd w:id="37"/>
    </w:p>
    <w:p w14:paraId="7366B665" w14:textId="407F3737" w:rsidR="00D04A3F" w:rsidRPr="009B2139" w:rsidRDefault="00D04A3F" w:rsidP="009B2139">
      <w:pPr>
        <w:pStyle w:val="ListParagraph"/>
        <w:numPr>
          <w:ilvl w:val="0"/>
          <w:numId w:val="30"/>
        </w:numPr>
      </w:pPr>
      <w:r w:rsidRPr="009B2139">
        <w:rPr>
          <w:b/>
          <w:bCs/>
        </w:rPr>
        <w:t>Довољан (2) – Ниво знања:</w:t>
      </w:r>
      <w:r w:rsidRPr="009B2139">
        <w:t xml:space="preserve"> Чита податке са дијаграма и табела; одређује минимум и максимум; пребацује податке из табеле у графикон.</w:t>
      </w:r>
    </w:p>
    <w:p w14:paraId="6B760DDF" w14:textId="512F0655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lastRenderedPageBreak/>
        <w:t>На стубичном дијаграму који приказује број изостанака по месецима, највиши стубић је у децембру (45 изостанака), а најнижи у септембру (12 изостанака). Очитај из дијаграма:     а) Који месец представља максимум, а који минимум по броју изостанака?     б) Колико је укупно изостанака било у та два месеца заједно?</w:t>
      </w:r>
    </w:p>
    <w:p w14:paraId="1412B8F5" w14:textId="1ED2CDE3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t>У табели су дати подаци о броју петица на писменом задатку по одељењима: VII-1 (5), VII-2 (8), VII-3 (4). Пребаци ове податке у једноставан стубични дијаграм (нацртај стубиће одговарајуће висине за свако одељење).</w:t>
      </w:r>
    </w:p>
    <w:p w14:paraId="46704431" w14:textId="18313BE2" w:rsidR="00D04A3F" w:rsidRPr="009B2139" w:rsidRDefault="00D04A3F" w:rsidP="009B2139">
      <w:pPr>
        <w:pStyle w:val="ListParagraph"/>
        <w:numPr>
          <w:ilvl w:val="0"/>
          <w:numId w:val="30"/>
        </w:numPr>
      </w:pPr>
      <w:r w:rsidRPr="009B2139">
        <w:rPr>
          <w:b/>
          <w:bCs/>
        </w:rPr>
        <w:t>Добар (3) – Ниво разумевања:</w:t>
      </w:r>
      <w:r w:rsidRPr="009B2139">
        <w:t xml:space="preserve"> Обрађује податке према једном критеријуму; израчунава аритметичку средину за дати скуп.</w:t>
      </w:r>
    </w:p>
    <w:p w14:paraId="33D30C58" w14:textId="3322E557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t xml:space="preserve">Дат је скуп висина кошаркаша у центиметрима: 185, 192, 188, 204, 195, 182, 190. Разврстај (групиши) ове податке у две категорије: „играчи нижи од </w:t>
      </w:r>
      <m:oMath>
        <m:r>
          <w:rPr>
            <w:rFonts w:ascii="Cambria Math" w:hAnsi="Cambria Math"/>
          </w:rPr>
          <m:t>190 cm</m:t>
        </m:r>
      </m:oMath>
      <w:r w:rsidRPr="009B2139">
        <w:t xml:space="preserve">” и „играчи високи </w:t>
      </w:r>
      <m:oMath>
        <m:r>
          <w:rPr>
            <w:rFonts w:ascii="Cambria Math" w:hAnsi="Cambria Math"/>
          </w:rPr>
          <m:t>190 cm</m:t>
        </m:r>
      </m:oMath>
      <w:r w:rsidRPr="009B2139">
        <w:t xml:space="preserve"> и више”.</w:t>
      </w:r>
    </w:p>
    <w:p w14:paraId="16189982" w14:textId="5AD14BAB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t>Марко је из математике у току тромесечја добио следеће оцене: 5, 4, 3, 5, 4. Израчунај аритметичку средину (просек) његових оцена.</w:t>
      </w:r>
    </w:p>
    <w:p w14:paraId="5BF4DD3F" w14:textId="37B13D3C" w:rsidR="00D04A3F" w:rsidRPr="009B2139" w:rsidRDefault="00D04A3F" w:rsidP="009B2139">
      <w:pPr>
        <w:pStyle w:val="ListParagraph"/>
        <w:numPr>
          <w:ilvl w:val="0"/>
          <w:numId w:val="30"/>
        </w:numPr>
      </w:pPr>
      <w:r w:rsidRPr="009B2139">
        <w:rPr>
          <w:b/>
          <w:bCs/>
        </w:rPr>
        <w:t>Врло добар (4) – Ниво примене:</w:t>
      </w:r>
      <w:r w:rsidRPr="009B2139">
        <w:t xml:space="preserve"> Разликује и израчунава средњу вредност, медијану и мод; пореди појединачне вредности са средњом вредношћу; представља податке табеларно и графички.</w:t>
      </w:r>
    </w:p>
    <w:p w14:paraId="258701FD" w14:textId="78192CE9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t>Дат је скуп бројева који представљају број поена на тесту из биологије за групу ученика: 12, 15, 12, 18, 20, 14, 16.     а) Израчунај аритметичку средину, одреди мод (најчешћу вредност) и медијану (медијалну вредност) овог скупа података.     б) Колико ученика има број поена који је већи од израчунате аритметичке средине?</w:t>
      </w:r>
    </w:p>
    <w:p w14:paraId="096F5282" w14:textId="7548F68A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t>Спроведена је анкета о броју кућних љубимаца у 20 домаћинстава. Добијени су следећи сирови подаци: 0, 1, 1, 2, 0, 1, 3, 1, 0, 2, 1, 1, 0, 0, 2, 1, 3, 1, 0, 2. Организуј ове податке у табелу фреквенција (учесталости), а затим их представи линијским дијаграмом.</w:t>
      </w:r>
    </w:p>
    <w:p w14:paraId="5BD8A4BC" w14:textId="543FA88F" w:rsidR="00D04A3F" w:rsidRPr="009B2139" w:rsidRDefault="00D04A3F" w:rsidP="009B2139">
      <w:pPr>
        <w:pStyle w:val="ListParagraph"/>
        <w:numPr>
          <w:ilvl w:val="0"/>
          <w:numId w:val="30"/>
        </w:numPr>
      </w:pPr>
      <w:r w:rsidRPr="009B2139">
        <w:rPr>
          <w:b/>
          <w:bCs/>
        </w:rPr>
        <w:t>Одличан (5) – Ниво анализе, синтезе и евалуације:</w:t>
      </w:r>
      <w:r w:rsidRPr="009B2139">
        <w:t xml:space="preserve"> Критички тумачи комплексне дијаграме; самостално прикупља и анализира податке; црта графике међузависности величина и изводи закључке.</w:t>
      </w:r>
    </w:p>
    <w:p w14:paraId="29324EAB" w14:textId="36FF4E51" w:rsidR="008E7668" w:rsidRPr="009B2139" w:rsidRDefault="008E7668" w:rsidP="009B2139">
      <w:pPr>
        <w:pStyle w:val="ListParagraph"/>
        <w:numPr>
          <w:ilvl w:val="1"/>
          <w:numId w:val="30"/>
        </w:numPr>
      </w:pPr>
      <w:r w:rsidRPr="009B2139">
        <w:t xml:space="preserve">Посматрај кружни дијаграм који приказује годишњи буџет једне породице. Ако трошкови за храну заузимају исечак од </w:t>
      </w:r>
      <m:oMath>
        <m:r>
          <w:rPr>
            <w:rFonts w:ascii="Cambria Math" w:hAnsi="Cambria Math"/>
          </w:rPr>
          <m:t>120°</m:t>
        </m:r>
      </m:oMath>
      <w:r w:rsidRPr="009B2139">
        <w:t>, а укупни месечни приходи породице износе 90</w:t>
      </w:r>
      <w:r w:rsidR="00240843" w:rsidRPr="009B2139">
        <w:t xml:space="preserve"> </w:t>
      </w:r>
      <w:r w:rsidRPr="009B2139">
        <w:t>000 динара, израчунај колико новца породица троши на храну. Анализирај и објасни шта би се десило са углом исечка ако би се укупни приходи смањили, а трошак за храну остао исти у динарима.</w:t>
      </w:r>
    </w:p>
    <w:p w14:paraId="12056CDF" w14:textId="5C1A1DA4" w:rsidR="008E7668" w:rsidRPr="009B2139" w:rsidRDefault="008A6E84" w:rsidP="009B2139">
      <w:pPr>
        <w:pStyle w:val="ListParagraph"/>
        <w:numPr>
          <w:ilvl w:val="1"/>
          <w:numId w:val="30"/>
        </w:numPr>
      </w:pPr>
      <w:r w:rsidRPr="009B2139">
        <w:t>Осмисли и спроведи мало истраживање у разреду на тему „Колико времена дневно ученици проводе на телефону (у сатима)”. Прикупи податке од барем 10 другова, сортирај их, израчунај све три централне тенденције (средину, медијану, мод) и напиши кратак закључак о навикама твог одељења на основу тих вредности.</w:t>
      </w:r>
    </w:p>
    <w:p w14:paraId="70EFFC09" w14:textId="59034885" w:rsidR="008A6E84" w:rsidRPr="009B2139" w:rsidRDefault="008A6E84" w:rsidP="009B2139">
      <w:pPr>
        <w:pStyle w:val="ListParagraph"/>
        <w:numPr>
          <w:ilvl w:val="1"/>
          <w:numId w:val="30"/>
        </w:numPr>
      </w:pPr>
      <w:r w:rsidRPr="009B2139">
        <w:t>У табели је приказан раст једне биљке у зависности од броја недеља: Недеља 1 (</w:t>
      </w:r>
      <m:oMath>
        <m:r>
          <w:rPr>
            <w:rFonts w:ascii="Cambria Math" w:hAnsi="Cambria Math"/>
          </w:rPr>
          <m:t>2 cm</m:t>
        </m:r>
      </m:oMath>
      <w:r w:rsidRPr="009B2139">
        <w:t>), Недеља 2 (</w:t>
      </w:r>
      <m:oMath>
        <m:r>
          <w:rPr>
            <w:rFonts w:ascii="Cambria Math" w:hAnsi="Cambria Math"/>
          </w:rPr>
          <m:t>5 cm</m:t>
        </m:r>
      </m:oMath>
      <w:r w:rsidRPr="009B2139">
        <w:t>), Недеља 3 (</w:t>
      </w:r>
      <m:oMath>
        <m:r>
          <w:rPr>
            <w:rFonts w:ascii="Cambria Math" w:hAnsi="Cambria Math"/>
          </w:rPr>
          <m:t>9 cm</m:t>
        </m:r>
      </m:oMath>
      <w:r w:rsidRPr="009B2139">
        <w:t>), Недеља 4 (</w:t>
      </w:r>
      <m:oMath>
        <m:r>
          <w:rPr>
            <w:rFonts w:ascii="Cambria Math" w:hAnsi="Cambria Math"/>
          </w:rPr>
          <m:t>14 cm</m:t>
        </m:r>
      </m:oMath>
      <w:r w:rsidRPr="009B2139">
        <w:t>), Недеља 5 (</w:t>
      </w:r>
      <m:oMath>
        <m:r>
          <w:rPr>
            <w:rFonts w:ascii="Cambria Math" w:hAnsi="Cambria Math"/>
          </w:rPr>
          <m:t>20 cm</m:t>
        </m:r>
      </m:oMath>
      <w:r w:rsidRPr="009B2139">
        <w:t>). Нацртај график ове зависности. Изведи закључак да ли биљка расте равномерно (линеарно) или се брзина раста мења кроз недеље, и образложи свој став на основу изгледа графичке линије.</w:t>
      </w:r>
    </w:p>
    <w:p w14:paraId="6E0208BB" w14:textId="5F15D5C8" w:rsidR="009B2139" w:rsidRPr="009B2139" w:rsidRDefault="009B2139" w:rsidP="009B2139">
      <w:r w:rsidRPr="009B2139">
        <w:br w:type="page"/>
      </w:r>
    </w:p>
    <w:p w14:paraId="32174D47" w14:textId="67F7F12E" w:rsidR="009B2139" w:rsidRPr="009B2139" w:rsidRDefault="009B2139" w:rsidP="009B2139">
      <w:pPr>
        <w:pStyle w:val="Heading1"/>
        <w:rPr>
          <w:shd w:val="clear" w:color="auto" w:fill="FFFFFF"/>
        </w:rPr>
      </w:pPr>
      <w:bookmarkStart w:id="38" w:name="_Toc233660520"/>
      <w:r w:rsidRPr="009B2139">
        <w:rPr>
          <w:shd w:val="clear" w:color="auto" w:fill="FFFFFF"/>
        </w:rPr>
        <w:lastRenderedPageBreak/>
        <w:t>Критеријуми оцењивања ученика из математике по наставним темама и исходима учења за 8. разред</w:t>
      </w:r>
      <w:bookmarkEnd w:id="38"/>
    </w:p>
    <w:p w14:paraId="1AFCCA39" w14:textId="77777777" w:rsidR="009B2139" w:rsidRPr="009B2139" w:rsidRDefault="009B2139" w:rsidP="009B2139">
      <w:pPr>
        <w:pStyle w:val="Heading2"/>
      </w:pPr>
      <w:bookmarkStart w:id="39" w:name="_Toc233660521"/>
      <w:r w:rsidRPr="009B2139">
        <w:t>1. Тема: Сличност (Талесова теорема и сличност троуглова)</w:t>
      </w:r>
      <w:bookmarkEnd w:id="39"/>
      <w:r w:rsidRPr="009B2139">
        <w:t xml:space="preserve"> </w:t>
      </w:r>
    </w:p>
    <w:p w14:paraId="6EE6BD41" w14:textId="77777777" w:rsidR="009B2139" w:rsidRPr="009B2139" w:rsidRDefault="009B2139" w:rsidP="009B2139">
      <w:r w:rsidRPr="009B2139">
        <w:rPr>
          <w:b/>
          <w:bCs/>
        </w:rPr>
        <w:t>Исход:</w:t>
      </w:r>
      <w:r w:rsidRPr="009B2139">
        <w:t xml:space="preserve"> Ученик примењује Талесову теорему и сличност троуглова у геометријским задацима и реалном контексту. </w:t>
      </w:r>
    </w:p>
    <w:p w14:paraId="24F74A92" w14:textId="77777777" w:rsidR="009B2139" w:rsidRPr="009B2139" w:rsidRDefault="009B2139" w:rsidP="009B2139">
      <w:pPr>
        <w:pStyle w:val="ListParagraph"/>
        <w:numPr>
          <w:ilvl w:val="0"/>
          <w:numId w:val="31"/>
        </w:numPr>
      </w:pPr>
      <w:r w:rsidRPr="009B2139">
        <w:t>Оцена 2 (Довољан):</w:t>
      </w:r>
    </w:p>
    <w:p w14:paraId="3DF48281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Критеријум:</w:t>
      </w:r>
      <w:r w:rsidRPr="009B2139">
        <w:t xml:space="preserve"> Препознаје сличне троуглове на основу очигледних елемената и уме да запише размеру одговарајућих страница под вођством.</w:t>
      </w:r>
    </w:p>
    <w:p w14:paraId="683F62EE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Пример задатка:</w:t>
      </w:r>
      <w:r w:rsidRPr="009B2139">
        <w:t xml:space="preserve"> Странице троугла ABC су a = 6 cm, b = 8 cm и c = 10 cm. Њему сличан троугао А</w:t>
      </w:r>
      <w:r w:rsidRPr="009B2139">
        <w:rPr>
          <w:vertAlign w:val="subscript"/>
        </w:rPr>
        <w:t>1</w:t>
      </w:r>
      <w:r w:rsidRPr="009B2139">
        <w:t>B</w:t>
      </w:r>
      <w:r w:rsidRPr="009B2139">
        <w:rPr>
          <w:vertAlign w:val="subscript"/>
        </w:rPr>
        <w:t>1</w:t>
      </w:r>
      <w:r w:rsidRPr="009B2139">
        <w:t>C</w:t>
      </w:r>
      <w:r w:rsidRPr="009B2139">
        <w:rPr>
          <w:vertAlign w:val="subscript"/>
        </w:rPr>
        <w:t>1</w:t>
      </w:r>
      <w:r w:rsidRPr="009B2139">
        <w:t xml:space="preserve"> има коефицијент сличности к = 2. Израчунај дужину страница троугла А</w:t>
      </w:r>
      <w:r w:rsidRPr="009B2139">
        <w:rPr>
          <w:vertAlign w:val="subscript"/>
        </w:rPr>
        <w:t>1</w:t>
      </w:r>
      <w:r w:rsidRPr="009B2139">
        <w:t>B</w:t>
      </w:r>
      <w:r w:rsidRPr="009B2139">
        <w:rPr>
          <w:vertAlign w:val="subscript"/>
        </w:rPr>
        <w:t>1</w:t>
      </w:r>
      <w:r w:rsidRPr="009B2139">
        <w:t>C</w:t>
      </w:r>
      <w:r w:rsidRPr="009B2139">
        <w:rPr>
          <w:vertAlign w:val="subscript"/>
        </w:rPr>
        <w:t>1</w:t>
      </w:r>
      <w:r w:rsidRPr="009B2139">
        <w:t>.</w:t>
      </w:r>
    </w:p>
    <w:p w14:paraId="62C33D05" w14:textId="77777777" w:rsidR="009B2139" w:rsidRPr="009B2139" w:rsidRDefault="009B2139" w:rsidP="009B2139">
      <w:pPr>
        <w:pStyle w:val="ListParagraph"/>
        <w:numPr>
          <w:ilvl w:val="0"/>
          <w:numId w:val="31"/>
        </w:numPr>
      </w:pPr>
      <w:r w:rsidRPr="009B2139">
        <w:t>Оцена 3 (Добар):</w:t>
      </w:r>
    </w:p>
    <w:p w14:paraId="7708CC9E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rFonts w:cstheme="minorHAnsi"/>
          <w:noProof/>
        </w:rPr>
        <w:drawing>
          <wp:anchor distT="0" distB="0" distL="0" distR="0" simplePos="0" relativeHeight="251659264" behindDoc="0" locked="0" layoutInCell="1" allowOverlap="1" wp14:anchorId="3925B16B" wp14:editId="76142A50">
            <wp:simplePos x="0" y="0"/>
            <wp:positionH relativeFrom="margin">
              <wp:posOffset>5143500</wp:posOffset>
            </wp:positionH>
            <wp:positionV relativeFrom="margin">
              <wp:posOffset>4716145</wp:posOffset>
            </wp:positionV>
            <wp:extent cx="1270000" cy="889000"/>
            <wp:effectExtent l="0" t="0" r="0" b="0"/>
            <wp:wrapSquare wrapText="bothSides"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2139">
        <w:rPr>
          <w:i/>
          <w:iCs/>
        </w:rPr>
        <w:t>Критеријум:</w:t>
      </w:r>
      <w:r w:rsidRPr="009B2139">
        <w:t xml:space="preserve"> Самостално примењује основне ставове о сличности троуглова и решава једноставније задатке уз примену Талесове теореме.</w:t>
      </w:r>
    </w:p>
    <w:p w14:paraId="279EC781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Пример задатка:</w:t>
      </w:r>
      <w:r w:rsidRPr="009B2139">
        <w:t xml:space="preserve"> Праве  a и b су паралелне. Ако је ОА= 9cm ,АВ = 6 cm и ОС=6 cm. Одреди дужину дужи CD. </w:t>
      </w:r>
    </w:p>
    <w:p w14:paraId="11586E51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</w:p>
    <w:p w14:paraId="088CD3B9" w14:textId="77777777" w:rsidR="009B2139" w:rsidRPr="009B2139" w:rsidRDefault="009B2139" w:rsidP="009B2139">
      <w:pPr>
        <w:pStyle w:val="ListParagraph"/>
        <w:numPr>
          <w:ilvl w:val="0"/>
          <w:numId w:val="31"/>
        </w:numPr>
      </w:pPr>
      <w:r w:rsidRPr="009B2139">
        <w:t>Оцена 4 (Врло добар):</w:t>
      </w:r>
    </w:p>
    <w:p w14:paraId="1DA31FD3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Критеријум:</w:t>
      </w:r>
      <w:r w:rsidRPr="009B2139">
        <w:t xml:space="preserve"> Успешно решава сложеније геометријске задатке користећи комбинацију ставова о сличности и Талесове теореме у стандардним контекстима.</w:t>
      </w:r>
    </w:p>
    <w:p w14:paraId="16089D4C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Пример задатка:</w:t>
      </w:r>
      <w:r w:rsidRPr="009B2139">
        <w:t xml:space="preserve"> У правоуглом троуглу ABC са катетама а = 12 cm и b = 16 cm повучена је висина hc на хипотенузу. Израчунај дужину те висине користећи сличност троуглова.</w:t>
      </w:r>
    </w:p>
    <w:p w14:paraId="63873690" w14:textId="77777777" w:rsidR="009B2139" w:rsidRPr="009B2139" w:rsidRDefault="009B2139" w:rsidP="009B2139">
      <w:pPr>
        <w:pStyle w:val="ListParagraph"/>
        <w:numPr>
          <w:ilvl w:val="0"/>
          <w:numId w:val="31"/>
        </w:numPr>
      </w:pPr>
      <w:r w:rsidRPr="009B2139">
        <w:t>Оцена 5 (Одличан):</w:t>
      </w:r>
    </w:p>
    <w:p w14:paraId="554516DE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Критеријум:</w:t>
      </w:r>
      <w:r w:rsidRPr="009B2139">
        <w:t xml:space="preserve"> Самостално решава нестандардне проблеме и примењује сличност троуглова у комплексним реалним ситуацијама (нпр. одређивање висине објекта помоћу сенке).</w:t>
      </w:r>
    </w:p>
    <w:p w14:paraId="568B1358" w14:textId="77777777" w:rsidR="009B2139" w:rsidRPr="009B2139" w:rsidRDefault="009B2139" w:rsidP="009B2139">
      <w:pPr>
        <w:pStyle w:val="ListParagraph"/>
        <w:numPr>
          <w:ilvl w:val="1"/>
          <w:numId w:val="31"/>
        </w:numPr>
      </w:pPr>
      <w:r w:rsidRPr="009B2139">
        <w:rPr>
          <w:i/>
          <w:iCs/>
        </w:rPr>
        <w:t>Пример задатка:</w:t>
      </w:r>
      <w:r w:rsidRPr="009B2139">
        <w:t xml:space="preserve"> Дрво баца сенку дужине 15 метара у истом тренутку када штап дужине 2 метра, постављен вертикално на земљу, баца сенку дужине 1.2 метара. Колико је високо дрво? Нацртај скицу и образложи.</w:t>
      </w:r>
    </w:p>
    <w:p w14:paraId="307208DC" w14:textId="77777777" w:rsidR="009B2139" w:rsidRPr="009B2139" w:rsidRDefault="009B2139" w:rsidP="009B2139"/>
    <w:p w14:paraId="21CABD5C" w14:textId="77777777" w:rsidR="009B2139" w:rsidRPr="009B2139" w:rsidRDefault="009B2139" w:rsidP="009B2139">
      <w:pPr>
        <w:pStyle w:val="Heading2"/>
      </w:pPr>
      <w:bookmarkStart w:id="40" w:name="_Toc233660522"/>
      <w:r w:rsidRPr="009B2139">
        <w:t>2. Тема: Тачка, права, раван и Питагорина теорема у простору</w:t>
      </w:r>
      <w:bookmarkEnd w:id="40"/>
      <w:r w:rsidRPr="009B2139">
        <w:t xml:space="preserve"> </w:t>
      </w:r>
    </w:p>
    <w:p w14:paraId="79CF394D" w14:textId="77777777" w:rsidR="009B2139" w:rsidRPr="009B2139" w:rsidRDefault="009B2139" w:rsidP="009B2139">
      <w:r w:rsidRPr="009B2139">
        <w:rPr>
          <w:b/>
          <w:bCs/>
        </w:rPr>
        <w:t>Исход:</w:t>
      </w:r>
      <w:r w:rsidRPr="009B2139">
        <w:t xml:space="preserve"> Анализира односе у простору, представља их цртежом, уочава правоугли троугао у простору и примењује Питагорину теорему. </w:t>
      </w:r>
    </w:p>
    <w:p w14:paraId="1DD638BC" w14:textId="77777777" w:rsidR="009B2139" w:rsidRPr="009B2139" w:rsidRDefault="009B2139" w:rsidP="009B2139">
      <w:pPr>
        <w:pStyle w:val="ListParagraph"/>
        <w:numPr>
          <w:ilvl w:val="0"/>
          <w:numId w:val="32"/>
        </w:numPr>
      </w:pPr>
      <w:r w:rsidRPr="009B2139">
        <w:t>Оцена 2 (Довољан):</w:t>
      </w:r>
    </w:p>
    <w:p w14:paraId="3E4B3E38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Критеријум:</w:t>
      </w:r>
      <w:r w:rsidRPr="009B2139">
        <w:t xml:space="preserve"> Препознаје и именује основне односе тачке, праве и равни. Разликује паралелне и мимоилазне праве. </w:t>
      </w:r>
    </w:p>
    <w:p w14:paraId="679EAD7A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Пример задатка:</w:t>
      </w:r>
      <w:r w:rsidRPr="009B2139">
        <w:t xml:space="preserve"> Дат је модел коцке ABCDEFGH. У каквом су међусобном односу праве одређене ивицама AB и CG? (Одабери: паралелне, секу се, мимоилазне).</w:t>
      </w:r>
    </w:p>
    <w:p w14:paraId="4D7217EE" w14:textId="77777777" w:rsidR="009B2139" w:rsidRPr="009B2139" w:rsidRDefault="009B2139" w:rsidP="009B2139">
      <w:pPr>
        <w:pStyle w:val="ListParagraph"/>
        <w:numPr>
          <w:ilvl w:val="0"/>
          <w:numId w:val="32"/>
        </w:numPr>
      </w:pPr>
      <w:r w:rsidRPr="009B2139">
        <w:t>Оцена 3 (Добар):</w:t>
      </w:r>
    </w:p>
    <w:p w14:paraId="2D0CF3E8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lastRenderedPageBreak/>
        <w:t>Критеријум:</w:t>
      </w:r>
      <w:r w:rsidRPr="009B2139">
        <w:t xml:space="preserve"> Препознаје и црта ортогоналну пројекцију тачке и дужи на раван. Уочава правоугли троугао унутар једноставнијих просторних облика. </w:t>
      </w:r>
    </w:p>
    <w:p w14:paraId="64F5DB14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Пример задатка:</w:t>
      </w:r>
      <w:r w:rsidRPr="009B2139">
        <w:t xml:space="preserve"> Дуж AB = 10 cm је паралелна равни алфа. Колика је дужина њене ортогоналне пројекције А'Б' на ту раван алфа? Нацртај скицу.</w:t>
      </w:r>
    </w:p>
    <w:p w14:paraId="46E27943" w14:textId="77777777" w:rsidR="009B2139" w:rsidRPr="009B2139" w:rsidRDefault="009B2139" w:rsidP="009B2139">
      <w:pPr>
        <w:pStyle w:val="ListParagraph"/>
        <w:numPr>
          <w:ilvl w:val="0"/>
          <w:numId w:val="32"/>
        </w:numPr>
      </w:pPr>
      <w:r w:rsidRPr="009B2139">
        <w:t>Оцена 4 (Врло добар):</w:t>
      </w:r>
    </w:p>
    <w:p w14:paraId="7952E7DD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Критеријум:</w:t>
      </w:r>
      <w:r w:rsidRPr="009B2139">
        <w:t xml:space="preserve"> Примењује Питагорину теорему на рачунање дијагонала квадрата, правоугаоника и растојања тачке од равни. </w:t>
      </w:r>
    </w:p>
    <w:p w14:paraId="7C95F208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Пример задатка:</w:t>
      </w:r>
      <w:r w:rsidRPr="009B2139">
        <w:t xml:space="preserve"> Израчунај дужину дужи АВ, ако је ортогонална пројекција  А’B’=12cm , AA’ = 3cm, BB’ = 8 cm. Тачке А и B су са исте стране равни π.</w:t>
      </w:r>
    </w:p>
    <w:p w14:paraId="1F731AB7" w14:textId="77777777" w:rsidR="009B2139" w:rsidRPr="009B2139" w:rsidRDefault="009B2139" w:rsidP="009B2139">
      <w:pPr>
        <w:pStyle w:val="ListParagraph"/>
        <w:numPr>
          <w:ilvl w:val="0"/>
          <w:numId w:val="32"/>
        </w:numPr>
      </w:pPr>
      <w:r w:rsidRPr="009B2139">
        <w:t>Оцена 5 (Одличан):</w:t>
      </w:r>
    </w:p>
    <w:p w14:paraId="1DD4910F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Критеријум:</w:t>
      </w:r>
      <w:r w:rsidRPr="009B2139">
        <w:t xml:space="preserve"> Самостално уочава нагибне углове између праве и равни, те решава сложене задатке који захтевају просторну визуелизацију и комбинацију планиметрије и стереометрије. </w:t>
      </w:r>
    </w:p>
    <w:p w14:paraId="7ECDB739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Пример задатка:</w:t>
      </w:r>
      <w:r w:rsidRPr="009B2139">
        <w:t xml:space="preserve"> Тачка М је ван равни алфа на растојању од 12 cm. Коса дуж МА сече раван алфа под углом од 30⁰. Израчунај дужину косе дужи МА и њену ортогоналну пројекцију на раван алфа.</w:t>
      </w:r>
    </w:p>
    <w:p w14:paraId="34FB108D" w14:textId="77777777" w:rsidR="009B2139" w:rsidRPr="009B2139" w:rsidRDefault="009B2139" w:rsidP="009B2139"/>
    <w:p w14:paraId="1EB6BB08" w14:textId="77777777" w:rsidR="009B2139" w:rsidRPr="009B2139" w:rsidRDefault="009B2139" w:rsidP="009B2139">
      <w:pPr>
        <w:pStyle w:val="Heading2"/>
      </w:pPr>
      <w:bookmarkStart w:id="41" w:name="_Toc233660523"/>
      <w:r w:rsidRPr="009B2139">
        <w:t>3. Тема: Линеарне једначине и  неједначине с једном непознатом</w:t>
      </w:r>
      <w:bookmarkEnd w:id="41"/>
    </w:p>
    <w:p w14:paraId="6331D229" w14:textId="77777777" w:rsidR="009B2139" w:rsidRPr="009B2139" w:rsidRDefault="009B2139" w:rsidP="009B2139">
      <w:r w:rsidRPr="009B2139">
        <w:rPr>
          <w:b/>
          <w:bCs/>
        </w:rPr>
        <w:t>Исход:</w:t>
      </w:r>
      <w:r w:rsidRPr="009B2139">
        <w:t xml:space="preserve"> Решава линеарну једначину и неједначину, те решава реалне проблеме помоћу њих. </w:t>
      </w:r>
    </w:p>
    <w:p w14:paraId="095847D7" w14:textId="77777777" w:rsidR="009B2139" w:rsidRPr="009B2139" w:rsidRDefault="009B2139" w:rsidP="009B2139">
      <w:pPr>
        <w:pStyle w:val="ListParagraph"/>
        <w:numPr>
          <w:ilvl w:val="0"/>
          <w:numId w:val="33"/>
        </w:numPr>
      </w:pPr>
      <w:r w:rsidRPr="009B2139">
        <w:t>Оцена 2 (Довољан):</w:t>
      </w:r>
    </w:p>
    <w:p w14:paraId="1AC8A786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rPr>
          <w:i/>
          <w:iCs/>
        </w:rPr>
        <w:t>Критеријум:</w:t>
      </w:r>
      <w:r w:rsidRPr="009B2139">
        <w:t xml:space="preserve"> Решава једноставне линеарне једначине облика аx + b = c  и проверава тачност решења. </w:t>
      </w:r>
    </w:p>
    <w:p w14:paraId="1ECF7DCC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rPr>
          <w:i/>
          <w:iCs/>
        </w:rPr>
        <w:t>Пример задатка:</w:t>
      </w:r>
      <w:r w:rsidRPr="009B2139">
        <w:t xml:space="preserve"> а) Реши једначину:  3x - 5 = 7.</w:t>
      </w:r>
    </w:p>
    <w:p w14:paraId="1919C4D7" w14:textId="77777777" w:rsidR="009B2139" w:rsidRPr="009B2139" w:rsidRDefault="009B2139" w:rsidP="009B2139">
      <w:r w:rsidRPr="009B2139">
        <w:t xml:space="preserve">                                     б) Реши неједначину :  2х – 4 &lt; 2</w:t>
      </w:r>
    </w:p>
    <w:p w14:paraId="0CA13BC2" w14:textId="77777777" w:rsidR="009B2139" w:rsidRPr="009B2139" w:rsidRDefault="009B2139" w:rsidP="009B2139">
      <w:pPr>
        <w:pStyle w:val="ListParagraph"/>
        <w:numPr>
          <w:ilvl w:val="0"/>
          <w:numId w:val="33"/>
        </w:numPr>
      </w:pPr>
      <w:r w:rsidRPr="009B2139">
        <w:t>Оцена 3 (Добар):</w:t>
      </w:r>
    </w:p>
    <w:p w14:paraId="207E382D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rPr>
          <w:i/>
          <w:iCs/>
        </w:rPr>
        <w:t>Критеријум:</w:t>
      </w:r>
      <w:r w:rsidRPr="009B2139">
        <w:t xml:space="preserve"> Решава линеарне једначине и једноставније неједначине са заградама и разломцима. </w:t>
      </w:r>
    </w:p>
    <w:p w14:paraId="253DE0C1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t xml:space="preserve">Пример задатка : </w:t>
      </w:r>
    </w:p>
    <w:p w14:paraId="51E40DC0" w14:textId="77777777" w:rsidR="009B2139" w:rsidRPr="009B2139" w:rsidRDefault="009B2139" w:rsidP="009B2139">
      <w:r w:rsidRPr="009B2139">
        <w:t xml:space="preserve">а) Реши једначину: </w:t>
      </w:r>
      <m:oMath>
        <m:r>
          <w:rPr>
            <w:rFonts w:ascii="Cambria Math" w:hAnsi="Cambria Math"/>
          </w:rPr>
          <m:t xml:space="preserve">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-3=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-x</m:t>
        </m:r>
      </m:oMath>
      <w:r w:rsidRPr="009B2139">
        <w:t xml:space="preserve">                                                                          б) </w:t>
      </w:r>
      <w:r w:rsidRPr="009B2139">
        <w:rPr>
          <w:rFonts w:eastAsiaTheme="minorEastAsia"/>
        </w:rPr>
        <w:t>Реши неједначину: 2(х+5) – 3</w:t>
      </w:r>
      <m:oMath>
        <m:r>
          <w:rPr>
            <w:rFonts w:ascii="Cambria Math" w:eastAsiaTheme="minorEastAsia" w:hAnsi="Cambria Math"/>
          </w:rPr>
          <m:t>≤3-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х-7</m:t>
            </m:r>
          </m:e>
        </m:d>
      </m:oMath>
    </w:p>
    <w:p w14:paraId="34F05D16" w14:textId="77777777" w:rsidR="009B2139" w:rsidRPr="009B2139" w:rsidRDefault="009B2139" w:rsidP="009B2139">
      <w:pPr>
        <w:pStyle w:val="ListParagraph"/>
        <w:numPr>
          <w:ilvl w:val="0"/>
          <w:numId w:val="36"/>
        </w:numPr>
        <w:rPr>
          <w:rFonts w:eastAsiaTheme="minorEastAsia"/>
        </w:rPr>
      </w:pPr>
      <w:r w:rsidRPr="009B2139">
        <w:t>Оцена 4 (Врло добар):</w:t>
      </w:r>
    </w:p>
    <w:p w14:paraId="042FE2C6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rPr>
          <w:i/>
          <w:iCs/>
        </w:rPr>
        <w:t>Критеријум:</w:t>
      </w:r>
      <w:r w:rsidRPr="009B2139">
        <w:t xml:space="preserve"> Успешно трансформише и решава сложеније једначине и неједначине . </w:t>
      </w:r>
    </w:p>
    <w:p w14:paraId="3C1B67DF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t xml:space="preserve">Пример задатка: </w:t>
      </w:r>
    </w:p>
    <w:p w14:paraId="026CBAB8" w14:textId="77777777" w:rsidR="009B2139" w:rsidRPr="009B2139" w:rsidRDefault="009B2139" w:rsidP="009B2139">
      <w:pPr>
        <w:pStyle w:val="ListParagraph"/>
        <w:rPr>
          <w:rFonts w:eastAsiaTheme="minorEastAsia"/>
        </w:rPr>
      </w:pPr>
      <w:r w:rsidRPr="009B2139">
        <w:rPr>
          <w:color w:val="auto"/>
        </w:rPr>
        <w:t xml:space="preserve"> а)</w:t>
      </w:r>
      <w:r w:rsidRPr="009B2139">
        <w:rPr>
          <w:rFonts w:eastAsiaTheme="minorEastAsia"/>
        </w:rPr>
        <w:t xml:space="preserve"> Реши једначину:   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-1</m:t>
                </m:r>
              </m:e>
            </m:d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-2</m:t>
                </m:r>
              </m:e>
            </m:d>
          </m:e>
          <m:sup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=4-4</m:t>
        </m:r>
        <m:r>
          <w:rPr>
            <w:rFonts w:ascii="Cambria Math" w:eastAsiaTheme="minorEastAsia" w:hAnsi="Cambria Math"/>
          </w:rPr>
          <m:t>x</m:t>
        </m:r>
      </m:oMath>
      <w:r w:rsidRPr="009B2139">
        <w:rPr>
          <w:rFonts w:eastAsiaTheme="minorEastAsia"/>
        </w:rPr>
        <w:t xml:space="preserve"> </w:t>
      </w:r>
    </w:p>
    <w:p w14:paraId="2043DD1E" w14:textId="77777777" w:rsidR="009B2139" w:rsidRPr="009B2139" w:rsidRDefault="009B2139" w:rsidP="009B2139">
      <w:pPr>
        <w:pStyle w:val="ListParagraph"/>
        <w:rPr>
          <w:color w:val="auto"/>
        </w:rPr>
      </w:pPr>
      <w:r w:rsidRPr="009B2139">
        <w:rPr>
          <w:rFonts w:eastAsiaTheme="minorEastAsia"/>
        </w:rPr>
        <w:t xml:space="preserve"> б)Реши неједначину:  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3x+1</m:t>
            </m:r>
          </m:e>
        </m:d>
        <m:r>
          <w:rPr>
            <w:rFonts w:ascii="Cambria Math"/>
          </w:rPr>
          <m:t>&lt;5</m:t>
        </m:r>
      </m:oMath>
    </w:p>
    <w:p w14:paraId="66868B2F" w14:textId="77777777" w:rsidR="009B2139" w:rsidRPr="009B2139" w:rsidRDefault="009B2139" w:rsidP="009B2139">
      <w:pPr>
        <w:pStyle w:val="ListParagraph"/>
        <w:numPr>
          <w:ilvl w:val="0"/>
          <w:numId w:val="38"/>
        </w:numPr>
      </w:pPr>
      <w:r w:rsidRPr="009B2139">
        <w:t>Оцена 5 (Одличан):</w:t>
      </w:r>
    </w:p>
    <w:p w14:paraId="52967F43" w14:textId="77777777" w:rsidR="009B2139" w:rsidRPr="009B2139" w:rsidRDefault="009B2139" w:rsidP="009B2139">
      <w:pPr>
        <w:pStyle w:val="ListParagraph"/>
        <w:numPr>
          <w:ilvl w:val="1"/>
          <w:numId w:val="37"/>
        </w:numPr>
        <w:rPr>
          <w:rFonts w:eastAsiaTheme="minorEastAsia"/>
        </w:rPr>
      </w:pPr>
      <w:r w:rsidRPr="009B2139">
        <w:rPr>
          <w:i/>
          <w:iCs/>
        </w:rPr>
        <w:t>Критеријум:</w:t>
      </w:r>
      <w:r w:rsidRPr="009B2139">
        <w:t xml:space="preserve"> </w:t>
      </w:r>
      <w:bookmarkStart w:id="42" w:name="_Hlk233656528"/>
      <w:r w:rsidRPr="009B2139">
        <w:t xml:space="preserve">Самостално поставља и решава једноставније текстуалне задатке из реалног живота. </w:t>
      </w:r>
    </w:p>
    <w:bookmarkEnd w:id="42"/>
    <w:p w14:paraId="729D0A79" w14:textId="77777777" w:rsidR="009B2139" w:rsidRPr="009B2139" w:rsidRDefault="009B2139" w:rsidP="009B2139">
      <w:pPr>
        <w:pStyle w:val="ListParagraph"/>
        <w:numPr>
          <w:ilvl w:val="1"/>
          <w:numId w:val="37"/>
        </w:numPr>
      </w:pPr>
      <w:r w:rsidRPr="009B2139">
        <w:rPr>
          <w:i/>
          <w:iCs/>
        </w:rPr>
        <w:t>Пример задатка:</w:t>
      </w:r>
      <w:r w:rsidRPr="009B2139">
        <w:t xml:space="preserve"> Половина ученика једног одељења има петицу из математике, четвртина четворку, седмина тројку, а осим њих у одељењу има још три ученика. Колико има ученика у том одељењу?</w:t>
      </w:r>
    </w:p>
    <w:p w14:paraId="0DA7BBB2" w14:textId="77777777" w:rsidR="009B2139" w:rsidRPr="009B2139" w:rsidRDefault="009B2139" w:rsidP="009B2139"/>
    <w:p w14:paraId="76D85954" w14:textId="77777777" w:rsidR="009B2139" w:rsidRPr="009B2139" w:rsidRDefault="009B2139" w:rsidP="009B2139">
      <w:pPr>
        <w:pStyle w:val="Heading2"/>
      </w:pPr>
      <w:bookmarkStart w:id="43" w:name="_Toc233660524"/>
      <w:r w:rsidRPr="009B2139">
        <w:lastRenderedPageBreak/>
        <w:t>4. Тема: Геометријска тела (Призма, Пирамида, Ваљак, Купа, Лопта)</w:t>
      </w:r>
      <w:bookmarkEnd w:id="43"/>
      <w:r w:rsidRPr="009B2139">
        <w:t xml:space="preserve"> </w:t>
      </w:r>
    </w:p>
    <w:p w14:paraId="64E7D829" w14:textId="77777777" w:rsidR="009B2139" w:rsidRPr="009B2139" w:rsidRDefault="009B2139" w:rsidP="009B2139">
      <w:r w:rsidRPr="009B2139">
        <w:rPr>
          <w:b/>
          <w:bCs/>
        </w:rPr>
        <w:t>Исход:</w:t>
      </w:r>
      <w:r w:rsidRPr="009B2139">
        <w:t xml:space="preserve"> Рачуна површину (P) и запремину (V) праве призме, пирамиде, ваљка, купе и лопте и примењује обрасце у реалним ситуацијама. </w:t>
      </w:r>
    </w:p>
    <w:p w14:paraId="2D5C856C" w14:textId="77777777" w:rsidR="009B2139" w:rsidRPr="009B2139" w:rsidRDefault="009B2139" w:rsidP="009B2139">
      <w:pPr>
        <w:pStyle w:val="ListParagraph"/>
        <w:numPr>
          <w:ilvl w:val="0"/>
          <w:numId w:val="34"/>
        </w:numPr>
      </w:pPr>
      <w:r w:rsidRPr="009B2139">
        <w:t>Оцена 2 (Довољан):</w:t>
      </w:r>
    </w:p>
    <w:p w14:paraId="5177429F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Критеријум:</w:t>
      </w:r>
      <w:r w:rsidRPr="009B2139">
        <w:t xml:space="preserve"> Препознаје и разликује тела, зна њихове основне елементе (база, омотач, висина), препознаје мрежу тела и рачуна P и V када су сви потребни елементи директно дати. </w:t>
      </w:r>
    </w:p>
    <w:p w14:paraId="6743A50D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Пример задатка:</w:t>
      </w:r>
      <w:r w:rsidRPr="009B2139">
        <w:t xml:space="preserve"> Израчунај површину и запремину правог ваљка ако је полупречник основе r = 3 cm и висина ваљка H = 5 cm (остави решење преко броја </w:t>
      </w:r>
      <w:r w:rsidRPr="009B2139">
        <w:sym w:font="Symbol" w:char="F070"/>
      </w:r>
      <w:r w:rsidRPr="009B2139">
        <w:t>).</w:t>
      </w:r>
    </w:p>
    <w:p w14:paraId="291FD504" w14:textId="77777777" w:rsidR="009B2139" w:rsidRPr="009B2139" w:rsidRDefault="009B2139" w:rsidP="009B2139">
      <w:pPr>
        <w:pStyle w:val="ListParagraph"/>
        <w:numPr>
          <w:ilvl w:val="0"/>
          <w:numId w:val="34"/>
        </w:numPr>
      </w:pPr>
      <w:r w:rsidRPr="009B2139">
        <w:t>Оцена 3 (Добар):</w:t>
      </w:r>
    </w:p>
    <w:p w14:paraId="453BC681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Критеријум:</w:t>
      </w:r>
      <w:r w:rsidRPr="009B2139">
        <w:t xml:space="preserve"> Рачуна P и V тела у ситуацијама када један елемент (нпр. висина H или апотема h) мора најпре да се израчуна применом Питагорине теореме. </w:t>
      </w:r>
    </w:p>
    <w:p w14:paraId="213B2AB7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Пример задатка:</w:t>
      </w:r>
      <w:r w:rsidRPr="009B2139">
        <w:t xml:space="preserve"> Израчунај површину и запремину правилне четворостране пирамиде ако је основна ивица а = 10 cm, а висина пирамиде H = 12 cm.</w:t>
      </w:r>
    </w:p>
    <w:p w14:paraId="75E27EE0" w14:textId="77777777" w:rsidR="009B2139" w:rsidRPr="009B2139" w:rsidRDefault="009B2139" w:rsidP="009B2139">
      <w:pPr>
        <w:pStyle w:val="ListParagraph"/>
        <w:numPr>
          <w:ilvl w:val="0"/>
          <w:numId w:val="34"/>
        </w:numPr>
      </w:pPr>
      <w:r w:rsidRPr="009B2139">
        <w:t>Оцена 4 (Врло добар):</w:t>
      </w:r>
    </w:p>
    <w:p w14:paraId="0D2A53C2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Критеријум:</w:t>
      </w:r>
      <w:r w:rsidRPr="009B2139">
        <w:t xml:space="preserve"> Решава задатке са сложенијим базама (правилни шестоугао, правоугли троугао) и користи појмове као што су дијагонални пресек или пресек лопте и равни. </w:t>
      </w:r>
    </w:p>
    <w:p w14:paraId="2BDC0109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Пример задатка:</w:t>
      </w:r>
      <w:r w:rsidRPr="009B2139">
        <w:t xml:space="preserve"> Правилна тространа призма има основну ивицу а = 6 cm и висину H = 8 cm. Израчунај њену површину и запремину.</w:t>
      </w:r>
    </w:p>
    <w:p w14:paraId="32207BA8" w14:textId="77777777" w:rsidR="009B2139" w:rsidRPr="009B2139" w:rsidRDefault="009B2139" w:rsidP="009B2139">
      <w:pPr>
        <w:pStyle w:val="ListParagraph"/>
        <w:numPr>
          <w:ilvl w:val="0"/>
          <w:numId w:val="34"/>
        </w:numPr>
      </w:pPr>
      <w:r w:rsidRPr="009B2139">
        <w:t>Оцена 5 (Одличан):</w:t>
      </w:r>
    </w:p>
    <w:p w14:paraId="23349727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Критеријум:</w:t>
      </w:r>
      <w:r w:rsidRPr="009B2139">
        <w:t xml:space="preserve"> Примењује формуле за P и V у сложеним практичним проблемима из свакодневног живота. </w:t>
      </w:r>
    </w:p>
    <w:p w14:paraId="339772B5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  <w:iCs/>
        </w:rPr>
        <w:t>Пример задатка:</w:t>
      </w:r>
      <w:r w:rsidRPr="009B2139">
        <w:t xml:space="preserve"> Свећњак у облику праве купе од чистих материјала има пречник основе 12 cm и изводницу s = 10 cm. Колико је центилитарa воска потребно да би се излио овај свећњак? (Узети да је </w:t>
      </w:r>
      <w:r w:rsidRPr="009B2139">
        <w:sym w:font="Symbol" w:char="F070"/>
      </w:r>
      <w:r w:rsidRPr="009B2139">
        <w:t xml:space="preserve"> приближно 3.14).</w:t>
      </w:r>
    </w:p>
    <w:p w14:paraId="541864CA" w14:textId="77777777" w:rsidR="009B2139" w:rsidRPr="009B2139" w:rsidRDefault="009B2139" w:rsidP="009B2139">
      <w:pPr>
        <w:pStyle w:val="ListParagraph"/>
        <w:numPr>
          <w:ilvl w:val="1"/>
          <w:numId w:val="34"/>
        </w:numPr>
      </w:pPr>
      <w:r w:rsidRPr="009B2139">
        <w:rPr>
          <w:i/>
        </w:rPr>
        <w:t>Пример задатка</w:t>
      </w:r>
      <w:r w:rsidRPr="009B2139">
        <w:t xml:space="preserve"> Израчунати површину  правилне шестостране  пирамиде ако је основна ивица 6cm а угао који бочна страна гради са равни основе 60⁰.</w:t>
      </w:r>
    </w:p>
    <w:p w14:paraId="46DF8DD2" w14:textId="77777777" w:rsidR="009B2139" w:rsidRPr="009B2139" w:rsidRDefault="009B2139" w:rsidP="009B2139"/>
    <w:p w14:paraId="09509579" w14:textId="77777777" w:rsidR="009B2139" w:rsidRPr="009B2139" w:rsidRDefault="009B2139" w:rsidP="009B2139">
      <w:pPr>
        <w:pStyle w:val="Heading2"/>
      </w:pPr>
      <w:bookmarkStart w:id="44" w:name="_Toc233660525"/>
      <w:r w:rsidRPr="009B2139">
        <w:t>5. Тема: Линеарна функција</w:t>
      </w:r>
      <w:bookmarkEnd w:id="44"/>
      <w:r w:rsidRPr="009B2139">
        <w:t xml:space="preserve"> </w:t>
      </w:r>
    </w:p>
    <w:p w14:paraId="7382F0CF" w14:textId="77777777" w:rsidR="009B2139" w:rsidRPr="009B2139" w:rsidRDefault="009B2139" w:rsidP="009B2139">
      <w:r w:rsidRPr="009B2139">
        <w:rPr>
          <w:b/>
          <w:bCs/>
        </w:rPr>
        <w:t>Исход:</w:t>
      </w:r>
      <w:r w:rsidRPr="009B2139">
        <w:t xml:space="preserve"> Црта и анализира график линеарне функције, одређује нулу, знак и монотоност. </w:t>
      </w:r>
    </w:p>
    <w:p w14:paraId="015D3BB3" w14:textId="77777777" w:rsidR="009B2139" w:rsidRPr="009B2139" w:rsidRDefault="009B2139" w:rsidP="009B2139">
      <w:pPr>
        <w:pStyle w:val="ListParagraph"/>
        <w:numPr>
          <w:ilvl w:val="0"/>
          <w:numId w:val="35"/>
        </w:numPr>
      </w:pPr>
      <w:r w:rsidRPr="009B2139">
        <w:t>Оцена 2 (Довољан):</w:t>
      </w:r>
    </w:p>
    <w:p w14:paraId="70C7F74C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Критеријум:</w:t>
      </w:r>
      <w:r w:rsidRPr="009B2139">
        <w:t xml:space="preserve"> Попуњава табелу вредности за дату функцију и уноси тачке у правоугли координатни систем. Препознаје коефицијенте k и n. </w:t>
      </w:r>
    </w:p>
    <w:p w14:paraId="4267246F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Пример задатка:</w:t>
      </w:r>
      <w:r w:rsidRPr="009B2139">
        <w:t xml:space="preserve"> Дата је линеарна функција у = 2x - 1. Попуни табелу вредности за x из скупа {-1, 0, 1} и нацртај њен график.</w:t>
      </w:r>
    </w:p>
    <w:p w14:paraId="09ED8514" w14:textId="77777777" w:rsidR="009B2139" w:rsidRPr="009B2139" w:rsidRDefault="009B2139" w:rsidP="009B2139">
      <w:pPr>
        <w:pStyle w:val="ListParagraph"/>
        <w:numPr>
          <w:ilvl w:val="0"/>
          <w:numId w:val="35"/>
        </w:numPr>
      </w:pPr>
      <w:r w:rsidRPr="009B2139">
        <w:t>Оцена 3 (Добар):</w:t>
      </w:r>
    </w:p>
    <w:p w14:paraId="78170011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Критеријум:</w:t>
      </w:r>
      <w:r w:rsidRPr="009B2139">
        <w:t xml:space="preserve"> Самостално црта график функције користећи карактеристичне тачке (пресек са координатним осама) и одређује нулу функције рачунски. </w:t>
      </w:r>
    </w:p>
    <w:p w14:paraId="256A8809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Пример задатка:</w:t>
      </w:r>
      <w:r w:rsidRPr="009B2139">
        <w:t xml:space="preserve"> Одреди нулу функције у = -3x + 6 и тачку у којој график сече у-осу.</w:t>
      </w:r>
    </w:p>
    <w:p w14:paraId="02F17E7D" w14:textId="77777777" w:rsidR="009B2139" w:rsidRPr="009B2139" w:rsidRDefault="009B2139" w:rsidP="009B2139">
      <w:pPr>
        <w:pStyle w:val="ListParagraph"/>
        <w:numPr>
          <w:ilvl w:val="0"/>
          <w:numId w:val="35"/>
        </w:numPr>
      </w:pPr>
      <w:r w:rsidRPr="009B2139">
        <w:t>Оцена 4 (Врло добар):</w:t>
      </w:r>
    </w:p>
    <w:p w14:paraId="058E4440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lastRenderedPageBreak/>
        <w:t>Критеријум:</w:t>
      </w:r>
      <w:r w:rsidRPr="009B2139">
        <w:t xml:space="preserve"> Анализира својства линеарне функције на основу експлицитног или имплицитног облика (монотоност, знак функције) и препознаје паралелност графика. </w:t>
      </w:r>
    </w:p>
    <w:p w14:paraId="3DDCFFA1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Пример задатка:</w:t>
      </w:r>
      <w:r w:rsidRPr="009B2139">
        <w:t xml:space="preserve"> Дата је функција у имплицитном облику: 2x - у + 4 = 0. Преведи је у експлицитни облик (у = кx + н), испитај да ли је растућа или опадајућа и одреди за које вредности x је функција позитивна (у &gt; 0).</w:t>
      </w:r>
    </w:p>
    <w:p w14:paraId="62478CAF" w14:textId="77777777" w:rsidR="009B2139" w:rsidRPr="009B2139" w:rsidRDefault="009B2139" w:rsidP="009B2139">
      <w:pPr>
        <w:pStyle w:val="ListParagraph"/>
        <w:numPr>
          <w:ilvl w:val="0"/>
          <w:numId w:val="35"/>
        </w:numPr>
      </w:pPr>
      <w:r w:rsidRPr="009B2139">
        <w:t>Оцена 5 (Одличан):</w:t>
      </w:r>
    </w:p>
    <w:p w14:paraId="6DECF1E2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Критеријум:</w:t>
      </w:r>
      <w:r w:rsidRPr="009B2139">
        <w:t xml:space="preserve"> Самостално одређује једначину праве која пролази кроз две дате тачке или која пролази кроз једну тачку а паралелна је другој правој, те је примењује за моделовање реалних процеса.</w:t>
      </w:r>
    </w:p>
    <w:p w14:paraId="360862EA" w14:textId="77777777" w:rsidR="009B2139" w:rsidRPr="009B2139" w:rsidRDefault="009B2139" w:rsidP="009B2139">
      <w:pPr>
        <w:pStyle w:val="ListParagraph"/>
        <w:numPr>
          <w:ilvl w:val="1"/>
          <w:numId w:val="35"/>
        </w:numPr>
      </w:pPr>
      <w:r w:rsidRPr="009B2139">
        <w:rPr>
          <w:i/>
          <w:iCs/>
        </w:rPr>
        <w:t>Пример задатка:</w:t>
      </w:r>
      <w:r w:rsidRPr="009B2139">
        <w:t xml:space="preserve"> Напиши једначину линеарне функције чији график пролази кроз тачке А(1, 3) и Б(-1, -1), а затим одреди површину троугла који тај график затвара са координатним осама.</w:t>
      </w:r>
    </w:p>
    <w:p w14:paraId="7AC76F90" w14:textId="77777777" w:rsidR="009B2139" w:rsidRPr="009B2139" w:rsidRDefault="009B2139" w:rsidP="009B2139"/>
    <w:p w14:paraId="500FEF3B" w14:textId="77777777" w:rsidR="009B2139" w:rsidRPr="009B2139" w:rsidRDefault="009B2139" w:rsidP="009B2139">
      <w:pPr>
        <w:pStyle w:val="Heading2"/>
      </w:pPr>
      <w:bookmarkStart w:id="45" w:name="_Toc233660526"/>
      <w:r w:rsidRPr="009B2139">
        <w:t>6. Системи линеарних једначина</w:t>
      </w:r>
      <w:bookmarkEnd w:id="45"/>
      <w:r w:rsidRPr="009B2139">
        <w:t xml:space="preserve"> </w:t>
      </w:r>
    </w:p>
    <w:p w14:paraId="0E599775" w14:textId="77777777" w:rsidR="009B2139" w:rsidRPr="009B2139" w:rsidRDefault="009B2139" w:rsidP="009B2139"/>
    <w:p w14:paraId="1E1421FF" w14:textId="77777777" w:rsidR="009B2139" w:rsidRPr="009B2139" w:rsidRDefault="009B2139" w:rsidP="009B2139">
      <w:pPr>
        <w:rPr>
          <w:rFonts w:eastAsia="Calibri"/>
        </w:rPr>
      </w:pPr>
      <w:r w:rsidRPr="009B2139">
        <w:rPr>
          <w:b/>
          <w:bCs/>
          <w:color w:val="auto"/>
        </w:rPr>
        <w:t>Исход:</w:t>
      </w:r>
      <w:r w:rsidRPr="009B2139">
        <w:rPr>
          <w:rFonts w:eastAsia="Calibri"/>
        </w:rPr>
        <w:t xml:space="preserve"> Реши  систем линеарних једначина са две непознате и реши реалне проблеме користећи  систем линеарних једначина са две непознате;</w:t>
      </w:r>
    </w:p>
    <w:p w14:paraId="0568F9D9" w14:textId="77777777" w:rsidR="009B2139" w:rsidRPr="009B2139" w:rsidRDefault="009B2139" w:rsidP="009B2139">
      <w:pPr>
        <w:rPr>
          <w:rFonts w:eastAsia="Calibri"/>
        </w:rPr>
      </w:pPr>
    </w:p>
    <w:p w14:paraId="2745B4E1" w14:textId="77777777" w:rsidR="009B2139" w:rsidRPr="009B2139" w:rsidRDefault="009B2139" w:rsidP="009B2139">
      <w:pPr>
        <w:pStyle w:val="ListParagraph"/>
        <w:numPr>
          <w:ilvl w:val="0"/>
          <w:numId w:val="39"/>
        </w:numPr>
      </w:pPr>
      <w:r w:rsidRPr="009B2139">
        <w:t>Оцена 2 (Довољан):</w:t>
      </w:r>
    </w:p>
    <w:p w14:paraId="3838D44F" w14:textId="77777777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Критеријум:</w:t>
      </w:r>
      <w:r w:rsidRPr="009B2139">
        <w:t xml:space="preserve"> Проверава да ли је уређен пар (х , у) решење система </w:t>
      </w:r>
    </w:p>
    <w:p w14:paraId="7735B9DB" w14:textId="77777777" w:rsidR="009B2139" w:rsidRPr="009B2139" w:rsidRDefault="009B2139" w:rsidP="009B2139">
      <w:pPr>
        <w:pStyle w:val="ListParagraph"/>
        <w:numPr>
          <w:ilvl w:val="1"/>
          <w:numId w:val="32"/>
        </w:numPr>
        <w:rPr>
          <w:color w:val="auto"/>
        </w:rPr>
      </w:pPr>
      <w:r w:rsidRPr="009B2139">
        <w:rPr>
          <w:i/>
          <w:iCs/>
          <w:color w:val="auto"/>
        </w:rPr>
        <w:t>Пример задатка:</w:t>
      </w:r>
      <w:r w:rsidRPr="009B2139">
        <w:rPr>
          <w:color w:val="auto"/>
        </w:rPr>
        <w:t xml:space="preserve"> </w:t>
      </w:r>
      <w:r w:rsidRPr="009B2139">
        <w:rPr>
          <w:sz w:val="20"/>
        </w:rPr>
        <w:t>. Да ли је уређени пар (2,1) решење система једначина:</w:t>
      </w:r>
      <w:r w:rsidRPr="009B2139">
        <w:rPr>
          <w:position w:val="-10"/>
        </w:rPr>
        <w:object w:dxaOrig="1140" w:dyaOrig="320" w14:anchorId="0A9AAE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6.2pt" o:ole="">
            <v:imagedata r:id="rId9" o:title=""/>
          </v:shape>
          <o:OLEObject Type="Embed" ProgID="Equation.3" ShapeID="_x0000_i1025" DrawAspect="Content" ObjectID="_1845819669" r:id="rId10"/>
        </w:object>
      </w:r>
      <w:r w:rsidRPr="009B2139">
        <w:rPr>
          <w:sz w:val="20"/>
        </w:rPr>
        <w:t xml:space="preserve"> и </w:t>
      </w:r>
      <w:r w:rsidRPr="009B2139">
        <w:rPr>
          <w:position w:val="-10"/>
        </w:rPr>
        <w:object w:dxaOrig="1140" w:dyaOrig="320" w14:anchorId="6B2A3C2A">
          <v:shape id="_x0000_i1026" type="#_x0000_t75" style="width:57pt;height:16.2pt" o:ole="">
            <v:imagedata r:id="rId11" o:title=""/>
          </v:shape>
          <o:OLEObject Type="Embed" ProgID="Equation.3" ShapeID="_x0000_i1026" DrawAspect="Content" ObjectID="_1845819670" r:id="rId12"/>
        </w:object>
      </w:r>
      <w:r w:rsidRPr="009B2139">
        <w:rPr>
          <w:sz w:val="20"/>
        </w:rPr>
        <w:t>?</w:t>
      </w:r>
    </w:p>
    <w:p w14:paraId="6327FA9F" w14:textId="77777777" w:rsidR="009B2139" w:rsidRPr="009B2139" w:rsidRDefault="009B2139" w:rsidP="009B2139">
      <w:pPr>
        <w:pStyle w:val="ListParagraph"/>
        <w:numPr>
          <w:ilvl w:val="0"/>
          <w:numId w:val="39"/>
        </w:numPr>
      </w:pPr>
      <w:r w:rsidRPr="009B2139">
        <w:t>Оцена 3 (Добар):</w:t>
      </w:r>
    </w:p>
    <w:p w14:paraId="0FC68D8A" w14:textId="56CFFEA9" w:rsidR="009B2139" w:rsidRPr="009B2139" w:rsidRDefault="009B2139" w:rsidP="009B2139">
      <w:pPr>
        <w:pStyle w:val="ListParagraph"/>
        <w:numPr>
          <w:ilvl w:val="1"/>
          <w:numId w:val="32"/>
        </w:numPr>
      </w:pPr>
      <w:r w:rsidRPr="009B2139">
        <w:rPr>
          <w:i/>
          <w:iCs/>
        </w:rPr>
        <w:t>Критеријум:</w:t>
      </w:r>
      <w:r w:rsidRPr="009B2139">
        <w:t xml:space="preserve"> Методом замене, методом супротних коефицијената или графичком методом реши систем једначина</w:t>
      </w:r>
    </w:p>
    <w:p w14:paraId="4F30B090" w14:textId="04697CE7" w:rsidR="009B2139" w:rsidRPr="009B2139" w:rsidRDefault="009B2139" w:rsidP="009B2139">
      <w:pPr>
        <w:pStyle w:val="ListParagraph"/>
        <w:numPr>
          <w:ilvl w:val="1"/>
          <w:numId w:val="32"/>
        </w:numPr>
        <w:rPr>
          <w:color w:val="auto"/>
        </w:rPr>
      </w:pPr>
      <w:r w:rsidRPr="009B2139">
        <w:rPr>
          <w:i/>
          <w:iCs/>
          <w:color w:val="auto"/>
        </w:rPr>
        <w:t xml:space="preserve">Пример задатка: </w:t>
      </w:r>
      <w:r w:rsidRPr="009B2139">
        <w:rPr>
          <w:iCs/>
          <w:color w:val="auto"/>
        </w:rPr>
        <w:t>Методом замене</w:t>
      </w:r>
      <w:r w:rsidRPr="009B2139">
        <w:rPr>
          <w:i/>
          <w:iCs/>
          <w:color w:val="auto"/>
        </w:rPr>
        <w:t xml:space="preserve"> </w:t>
      </w:r>
      <w:r w:rsidRPr="009B2139">
        <w:rPr>
          <w:color w:val="auto"/>
        </w:rPr>
        <w:t xml:space="preserve"> </w:t>
      </w:r>
      <w:r w:rsidRPr="009B2139">
        <w:rPr>
          <w:iCs/>
          <w:color w:val="auto"/>
        </w:rPr>
        <w:t>решити систем</w:t>
      </w:r>
      <w:r w:rsidRPr="009B2139">
        <w:rPr>
          <w:position w:val="-10"/>
        </w:rPr>
        <w:object w:dxaOrig="1020" w:dyaOrig="320" w14:anchorId="4E5303C1">
          <v:shape id="_x0000_i1027" type="#_x0000_t75" style="width:51pt;height:16.2pt" o:ole="">
            <v:imagedata r:id="rId13" o:title=""/>
          </v:shape>
          <o:OLEObject Type="Embed" ProgID="Equation.3" ShapeID="_x0000_i1027" DrawAspect="Content" ObjectID="_1845819671" r:id="rId14"/>
        </w:object>
      </w:r>
      <w:r w:rsidRPr="009B2139">
        <w:t xml:space="preserve"> и </w:t>
      </w:r>
      <w:r w:rsidRPr="009B2139">
        <w:rPr>
          <w:position w:val="-10"/>
        </w:rPr>
        <w:object w:dxaOrig="1240" w:dyaOrig="320" w14:anchorId="61C3DD8D">
          <v:shape id="_x0000_i1028" type="#_x0000_t75" style="width:61.8pt;height:16.2pt" o:ole="">
            <v:imagedata r:id="rId15" o:title=""/>
          </v:shape>
          <o:OLEObject Type="Embed" ProgID="Equation.3" ShapeID="_x0000_i1028" DrawAspect="Content" ObjectID="_1845819672" r:id="rId16"/>
        </w:object>
      </w:r>
    </w:p>
    <w:p w14:paraId="19F25E74" w14:textId="77777777" w:rsidR="009B2139" w:rsidRPr="009B2139" w:rsidRDefault="009B2139" w:rsidP="009B2139">
      <w:pPr>
        <w:pStyle w:val="ListParagraph"/>
        <w:numPr>
          <w:ilvl w:val="0"/>
          <w:numId w:val="32"/>
        </w:numPr>
      </w:pPr>
      <w:r w:rsidRPr="009B2139">
        <w:t>Оцена 4 (Врло добар):</w:t>
      </w:r>
    </w:p>
    <w:p w14:paraId="021E4F54" w14:textId="77777777" w:rsidR="009B2139" w:rsidRPr="009B2139" w:rsidRDefault="009B2139" w:rsidP="009B2139">
      <w:pPr>
        <w:pStyle w:val="ListParagraph"/>
        <w:numPr>
          <w:ilvl w:val="1"/>
          <w:numId w:val="33"/>
        </w:numPr>
      </w:pPr>
      <w:r w:rsidRPr="009B2139">
        <w:rPr>
          <w:i/>
          <w:iCs/>
        </w:rPr>
        <w:t>Критеријум:</w:t>
      </w:r>
      <w:r w:rsidRPr="009B2139">
        <w:t xml:space="preserve"> Успешно трансформише и решава сложеније системе једначина</w:t>
      </w:r>
    </w:p>
    <w:p w14:paraId="5FD5EC0E" w14:textId="77777777" w:rsidR="009B2139" w:rsidRPr="009B2139" w:rsidRDefault="009B2139" w:rsidP="009B2139">
      <w:pPr>
        <w:pStyle w:val="ListParagraph"/>
        <w:numPr>
          <w:ilvl w:val="1"/>
          <w:numId w:val="33"/>
        </w:numPr>
        <w:rPr>
          <w:color w:val="auto"/>
        </w:rPr>
      </w:pPr>
      <w:r w:rsidRPr="009B2139">
        <w:rPr>
          <w:i/>
          <w:iCs/>
          <w:color w:val="auto"/>
        </w:rPr>
        <w:t>Пример задатка:</w:t>
      </w:r>
      <w:r w:rsidRPr="009B2139">
        <w:rPr>
          <w:color w:val="auto"/>
        </w:rPr>
        <w:t xml:space="preserve"> </w:t>
      </w:r>
      <w:r w:rsidRPr="009B2139">
        <w:t>Реши систем једначина (а+5)</w:t>
      </w:r>
      <w:r w:rsidRPr="009B2139">
        <w:rPr>
          <w:vertAlign w:val="superscript"/>
        </w:rPr>
        <w:t>2</w:t>
      </w:r>
      <w:r w:rsidRPr="009B2139">
        <w:t>- а(а+5)=b+20  и 0,4a+0,2b=1</w:t>
      </w:r>
    </w:p>
    <w:p w14:paraId="2CCDCB2D" w14:textId="77777777" w:rsidR="009B2139" w:rsidRPr="009B2139" w:rsidRDefault="009B2139" w:rsidP="009B2139">
      <w:pPr>
        <w:pStyle w:val="ListParagraph"/>
        <w:numPr>
          <w:ilvl w:val="0"/>
          <w:numId w:val="39"/>
        </w:numPr>
      </w:pPr>
      <w:r w:rsidRPr="009B2139">
        <w:t>Оцена 5 (Одличан):</w:t>
      </w:r>
    </w:p>
    <w:p w14:paraId="6DF85204" w14:textId="77777777" w:rsidR="009B2139" w:rsidRPr="009B2139" w:rsidRDefault="009B2139" w:rsidP="009B2139">
      <w:pPr>
        <w:pStyle w:val="ListParagraph"/>
        <w:numPr>
          <w:ilvl w:val="1"/>
          <w:numId w:val="37"/>
        </w:numPr>
        <w:rPr>
          <w:rFonts w:eastAsiaTheme="minorEastAsia"/>
        </w:rPr>
      </w:pPr>
      <w:r w:rsidRPr="009B2139">
        <w:rPr>
          <w:i/>
          <w:iCs/>
        </w:rPr>
        <w:t>Критеријум:</w:t>
      </w:r>
      <w:r w:rsidRPr="009B2139">
        <w:t xml:space="preserve">. Самостално поставља и решава једноставније текстуалне задатке из реалног живота. </w:t>
      </w:r>
    </w:p>
    <w:p w14:paraId="6A6F4708" w14:textId="77777777" w:rsidR="009B2139" w:rsidRPr="009B2139" w:rsidRDefault="009B2139" w:rsidP="009B2139">
      <w:pPr>
        <w:pStyle w:val="ListParagraph"/>
        <w:numPr>
          <w:ilvl w:val="1"/>
          <w:numId w:val="37"/>
        </w:numPr>
        <w:rPr>
          <w:rFonts w:eastAsiaTheme="minorEastAsia"/>
        </w:rPr>
      </w:pPr>
      <w:r w:rsidRPr="009B2139">
        <w:rPr>
          <w:i/>
          <w:iCs/>
          <w:color w:val="auto"/>
        </w:rPr>
        <w:t>Пример задатка:</w:t>
      </w:r>
      <w:r w:rsidRPr="009B2139">
        <w:rPr>
          <w:color w:val="auto"/>
        </w:rPr>
        <w:t xml:space="preserve"> </w:t>
      </w:r>
      <w:r w:rsidRPr="009B2139">
        <w:t>.Две трећине броја х је за 5 веће од једне трећине броја у, а половина броја х једнака је са две трећине броја у. Одреди бројеве х и у.</w:t>
      </w:r>
    </w:p>
    <w:p w14:paraId="21349AE3" w14:textId="77777777" w:rsidR="00D04A3F" w:rsidRPr="009B2139" w:rsidRDefault="00D04A3F" w:rsidP="009B2139">
      <w:r w:rsidRPr="009B2139">
        <w:rPr>
          <w:b/>
          <w:bCs/>
        </w:rPr>
        <w:t>Напомена за оцену недовољан (1):</w:t>
      </w:r>
      <w:r w:rsidRPr="009B2139">
        <w:t xml:space="preserve"> Ову оцену добија ученик чија знања нису ни на нивоу препознавања, не показује способност репродукције нити интересовање за рад и ангажовање.</w:t>
      </w:r>
    </w:p>
    <w:p w14:paraId="2DF5241C" w14:textId="77777777" w:rsidR="009166EB" w:rsidRPr="009B2139" w:rsidRDefault="009166EB" w:rsidP="009B2139"/>
    <w:sectPr w:rsidR="009166EB" w:rsidRPr="009B2139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38BB" w14:textId="77777777" w:rsidR="00494C76" w:rsidRDefault="00494C76" w:rsidP="00AF3212">
      <w:r>
        <w:separator/>
      </w:r>
    </w:p>
  </w:endnote>
  <w:endnote w:type="continuationSeparator" w:id="0">
    <w:p w14:paraId="43D8D1B1" w14:textId="77777777" w:rsidR="00494C76" w:rsidRDefault="00494C76" w:rsidP="00AF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8109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D35BD" w14:textId="24FE3E12" w:rsidR="00AF3212" w:rsidRDefault="00AF32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A52C4F" w14:textId="77777777" w:rsidR="00AF3212" w:rsidRDefault="00AF32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A9AF" w14:textId="77777777" w:rsidR="00494C76" w:rsidRDefault="00494C76" w:rsidP="00AF3212">
      <w:r>
        <w:separator/>
      </w:r>
    </w:p>
  </w:footnote>
  <w:footnote w:type="continuationSeparator" w:id="0">
    <w:p w14:paraId="5D7A917F" w14:textId="77777777" w:rsidR="00494C76" w:rsidRDefault="00494C76" w:rsidP="00AF3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42C"/>
    <w:multiLevelType w:val="multilevel"/>
    <w:tmpl w:val="EF2A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82B62"/>
    <w:multiLevelType w:val="multilevel"/>
    <w:tmpl w:val="2858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6672B"/>
    <w:multiLevelType w:val="multilevel"/>
    <w:tmpl w:val="3B5A7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E4F4A"/>
    <w:multiLevelType w:val="multilevel"/>
    <w:tmpl w:val="388E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B56F4"/>
    <w:multiLevelType w:val="multilevel"/>
    <w:tmpl w:val="3D0A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6125E"/>
    <w:multiLevelType w:val="multilevel"/>
    <w:tmpl w:val="98D2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F441AC"/>
    <w:multiLevelType w:val="multilevel"/>
    <w:tmpl w:val="2FC8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B401D"/>
    <w:multiLevelType w:val="multilevel"/>
    <w:tmpl w:val="B7F4A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6715E"/>
    <w:multiLevelType w:val="hybridMultilevel"/>
    <w:tmpl w:val="D8BAE9F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17D67DE"/>
    <w:multiLevelType w:val="multilevel"/>
    <w:tmpl w:val="F0B6F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F18AB"/>
    <w:multiLevelType w:val="multilevel"/>
    <w:tmpl w:val="D6F8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A16099"/>
    <w:multiLevelType w:val="multilevel"/>
    <w:tmpl w:val="411C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1786F"/>
    <w:multiLevelType w:val="multilevel"/>
    <w:tmpl w:val="F37C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6D2036"/>
    <w:multiLevelType w:val="multilevel"/>
    <w:tmpl w:val="BBB6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9D036E"/>
    <w:multiLevelType w:val="multilevel"/>
    <w:tmpl w:val="8186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115DED"/>
    <w:multiLevelType w:val="multilevel"/>
    <w:tmpl w:val="2B48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6E3AA4"/>
    <w:multiLevelType w:val="multilevel"/>
    <w:tmpl w:val="CCF2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6D0767"/>
    <w:multiLevelType w:val="multilevel"/>
    <w:tmpl w:val="5426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085C4E"/>
    <w:multiLevelType w:val="multilevel"/>
    <w:tmpl w:val="A852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075A7D"/>
    <w:multiLevelType w:val="multilevel"/>
    <w:tmpl w:val="75BE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806C7C"/>
    <w:multiLevelType w:val="multilevel"/>
    <w:tmpl w:val="9C6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CA5606"/>
    <w:multiLevelType w:val="multilevel"/>
    <w:tmpl w:val="C4B2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9E748C"/>
    <w:multiLevelType w:val="multilevel"/>
    <w:tmpl w:val="F728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74BF6"/>
    <w:multiLevelType w:val="multilevel"/>
    <w:tmpl w:val="BA447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7B168D"/>
    <w:multiLevelType w:val="multilevel"/>
    <w:tmpl w:val="85F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A43D6F"/>
    <w:multiLevelType w:val="multilevel"/>
    <w:tmpl w:val="20EE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733D76"/>
    <w:multiLevelType w:val="multilevel"/>
    <w:tmpl w:val="4398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F91762"/>
    <w:multiLevelType w:val="multilevel"/>
    <w:tmpl w:val="6EA2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9B46B4"/>
    <w:multiLevelType w:val="multilevel"/>
    <w:tmpl w:val="6DE0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D65C47"/>
    <w:multiLevelType w:val="hybridMultilevel"/>
    <w:tmpl w:val="BD7A8C0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87F17B2"/>
    <w:multiLevelType w:val="multilevel"/>
    <w:tmpl w:val="9C6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DE05A2"/>
    <w:multiLevelType w:val="multilevel"/>
    <w:tmpl w:val="8DDC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C31467"/>
    <w:multiLevelType w:val="multilevel"/>
    <w:tmpl w:val="C27A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E54945"/>
    <w:multiLevelType w:val="multilevel"/>
    <w:tmpl w:val="210A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394645"/>
    <w:multiLevelType w:val="hybridMultilevel"/>
    <w:tmpl w:val="16B0A9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8620C8"/>
    <w:multiLevelType w:val="multilevel"/>
    <w:tmpl w:val="9C6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F47762"/>
    <w:multiLevelType w:val="multilevel"/>
    <w:tmpl w:val="6FF6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243516"/>
    <w:multiLevelType w:val="hybridMultilevel"/>
    <w:tmpl w:val="83A026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7BD5C37"/>
    <w:multiLevelType w:val="multilevel"/>
    <w:tmpl w:val="CCB0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057008">
    <w:abstractNumId w:val="30"/>
  </w:num>
  <w:num w:numId="2" w16cid:durableId="1520973745">
    <w:abstractNumId w:val="31"/>
  </w:num>
  <w:num w:numId="3" w16cid:durableId="1137648568">
    <w:abstractNumId w:val="3"/>
  </w:num>
  <w:num w:numId="4" w16cid:durableId="268203451">
    <w:abstractNumId w:val="32"/>
  </w:num>
  <w:num w:numId="5" w16cid:durableId="1834686573">
    <w:abstractNumId w:val="33"/>
  </w:num>
  <w:num w:numId="6" w16cid:durableId="744187857">
    <w:abstractNumId w:val="2"/>
  </w:num>
  <w:num w:numId="7" w16cid:durableId="75396766">
    <w:abstractNumId w:val="4"/>
  </w:num>
  <w:num w:numId="8" w16cid:durableId="579482026">
    <w:abstractNumId w:val="24"/>
  </w:num>
  <w:num w:numId="9" w16cid:durableId="439030927">
    <w:abstractNumId w:val="1"/>
  </w:num>
  <w:num w:numId="10" w16cid:durableId="1828861251">
    <w:abstractNumId w:val="17"/>
  </w:num>
  <w:num w:numId="11" w16cid:durableId="869532202">
    <w:abstractNumId w:val="21"/>
  </w:num>
  <w:num w:numId="12" w16cid:durableId="1518537578">
    <w:abstractNumId w:val="15"/>
  </w:num>
  <w:num w:numId="13" w16cid:durableId="199901598">
    <w:abstractNumId w:val="14"/>
  </w:num>
  <w:num w:numId="14" w16cid:durableId="1678727221">
    <w:abstractNumId w:val="5"/>
  </w:num>
  <w:num w:numId="15" w16cid:durableId="1819611556">
    <w:abstractNumId w:val="26"/>
  </w:num>
  <w:num w:numId="16" w16cid:durableId="836000790">
    <w:abstractNumId w:val="27"/>
  </w:num>
  <w:num w:numId="17" w16cid:durableId="267545035">
    <w:abstractNumId w:val="25"/>
  </w:num>
  <w:num w:numId="18" w16cid:durableId="1867986675">
    <w:abstractNumId w:val="6"/>
  </w:num>
  <w:num w:numId="19" w16cid:durableId="823159148">
    <w:abstractNumId w:val="9"/>
  </w:num>
  <w:num w:numId="20" w16cid:durableId="945696058">
    <w:abstractNumId w:val="28"/>
  </w:num>
  <w:num w:numId="21" w16cid:durableId="236257486">
    <w:abstractNumId w:val="16"/>
  </w:num>
  <w:num w:numId="22" w16cid:durableId="742339572">
    <w:abstractNumId w:val="18"/>
  </w:num>
  <w:num w:numId="23" w16cid:durableId="68619117">
    <w:abstractNumId w:val="34"/>
  </w:num>
  <w:num w:numId="24" w16cid:durableId="560991232">
    <w:abstractNumId w:val="37"/>
  </w:num>
  <w:num w:numId="25" w16cid:durableId="357394814">
    <w:abstractNumId w:val="11"/>
  </w:num>
  <w:num w:numId="26" w16cid:durableId="1004283010">
    <w:abstractNumId w:val="7"/>
  </w:num>
  <w:num w:numId="27" w16cid:durableId="568150089">
    <w:abstractNumId w:val="38"/>
  </w:num>
  <w:num w:numId="28" w16cid:durableId="2080902639">
    <w:abstractNumId w:val="36"/>
  </w:num>
  <w:num w:numId="29" w16cid:durableId="917791551">
    <w:abstractNumId w:val="23"/>
  </w:num>
  <w:num w:numId="30" w16cid:durableId="1591691543">
    <w:abstractNumId w:val="13"/>
  </w:num>
  <w:num w:numId="31" w16cid:durableId="729159745">
    <w:abstractNumId w:val="0"/>
  </w:num>
  <w:num w:numId="32" w16cid:durableId="417215394">
    <w:abstractNumId w:val="10"/>
  </w:num>
  <w:num w:numId="33" w16cid:durableId="1605267691">
    <w:abstractNumId w:val="19"/>
  </w:num>
  <w:num w:numId="34" w16cid:durableId="81801514">
    <w:abstractNumId w:val="22"/>
  </w:num>
  <w:num w:numId="35" w16cid:durableId="488447751">
    <w:abstractNumId w:val="12"/>
  </w:num>
  <w:num w:numId="36" w16cid:durableId="1516964538">
    <w:abstractNumId w:val="8"/>
  </w:num>
  <w:num w:numId="37" w16cid:durableId="1487285693">
    <w:abstractNumId w:val="20"/>
  </w:num>
  <w:num w:numId="38" w16cid:durableId="1498185290">
    <w:abstractNumId w:val="35"/>
  </w:num>
  <w:num w:numId="39" w16cid:durableId="198574155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0D"/>
    <w:rsid w:val="00005C01"/>
    <w:rsid w:val="00097E66"/>
    <w:rsid w:val="00105993"/>
    <w:rsid w:val="00111136"/>
    <w:rsid w:val="00176122"/>
    <w:rsid w:val="00190691"/>
    <w:rsid w:val="001A6F4D"/>
    <w:rsid w:val="001C23F2"/>
    <w:rsid w:val="001E2832"/>
    <w:rsid w:val="001E7953"/>
    <w:rsid w:val="00240843"/>
    <w:rsid w:val="00264F35"/>
    <w:rsid w:val="002B294B"/>
    <w:rsid w:val="002B2F74"/>
    <w:rsid w:val="00353B66"/>
    <w:rsid w:val="0045687B"/>
    <w:rsid w:val="004726CC"/>
    <w:rsid w:val="00494C76"/>
    <w:rsid w:val="004E30E7"/>
    <w:rsid w:val="004E4910"/>
    <w:rsid w:val="005B5829"/>
    <w:rsid w:val="006B2202"/>
    <w:rsid w:val="00715326"/>
    <w:rsid w:val="007C2326"/>
    <w:rsid w:val="007E74B0"/>
    <w:rsid w:val="00801F1E"/>
    <w:rsid w:val="00816120"/>
    <w:rsid w:val="00852511"/>
    <w:rsid w:val="008A6E84"/>
    <w:rsid w:val="008D0E0D"/>
    <w:rsid w:val="008E7668"/>
    <w:rsid w:val="00912C1E"/>
    <w:rsid w:val="009166EB"/>
    <w:rsid w:val="00991F79"/>
    <w:rsid w:val="009B2139"/>
    <w:rsid w:val="00A06B45"/>
    <w:rsid w:val="00A21F41"/>
    <w:rsid w:val="00A46B55"/>
    <w:rsid w:val="00A67833"/>
    <w:rsid w:val="00A7529A"/>
    <w:rsid w:val="00AF3212"/>
    <w:rsid w:val="00B267A6"/>
    <w:rsid w:val="00B3178B"/>
    <w:rsid w:val="00B90D2A"/>
    <w:rsid w:val="00BC4CC8"/>
    <w:rsid w:val="00C04DAB"/>
    <w:rsid w:val="00C26BEB"/>
    <w:rsid w:val="00C80FBB"/>
    <w:rsid w:val="00C9549C"/>
    <w:rsid w:val="00CA2E12"/>
    <w:rsid w:val="00D04A3F"/>
    <w:rsid w:val="00D77E33"/>
    <w:rsid w:val="00DF480F"/>
    <w:rsid w:val="00E250D7"/>
    <w:rsid w:val="00E4036D"/>
    <w:rsid w:val="00E63416"/>
    <w:rsid w:val="00EB5A5A"/>
    <w:rsid w:val="00EC0B5D"/>
    <w:rsid w:val="00F02BEA"/>
    <w:rsid w:val="00F51FFF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2D37"/>
  <w15:chartTrackingRefBased/>
  <w15:docId w15:val="{4EEC2539-DF09-4B45-9A46-A2A47533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139"/>
    <w:pPr>
      <w:spacing w:after="0" w:line="240" w:lineRule="auto"/>
      <w:jc w:val="both"/>
    </w:pPr>
    <w:rPr>
      <w:rFonts w:ascii="Times New Roman" w:eastAsia="Times New Roman" w:hAnsi="Times New Roman" w:cs="Times New Roman"/>
      <w:color w:val="303030"/>
      <w:kern w:val="0"/>
      <w:lang w:val="sr-Cyrl-R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122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6122"/>
    <w:pPr>
      <w:keepNext/>
      <w:keepLines/>
      <w:spacing w:before="120" w:after="120"/>
      <w:outlineLvl w:val="1"/>
    </w:pPr>
    <w:rPr>
      <w:rFonts w:asciiTheme="majorHAnsi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6122"/>
    <w:pPr>
      <w:keepNext/>
      <w:keepLines/>
      <w:spacing w:before="80" w:after="80"/>
      <w:outlineLvl w:val="2"/>
    </w:pPr>
    <w:rPr>
      <w:rFonts w:asciiTheme="majorHAnsi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4C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12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sr-Cyrl-RS"/>
      <w14:ligatures w14:val="none"/>
    </w:rPr>
  </w:style>
  <w:style w:type="character" w:customStyle="1" w:styleId="ng-star-inserted">
    <w:name w:val="ng-star-inserted"/>
    <w:basedOn w:val="DefaultParagraphFont"/>
    <w:rsid w:val="008D0E0D"/>
  </w:style>
  <w:style w:type="paragraph" w:customStyle="1" w:styleId="paragraph">
    <w:name w:val="paragraph"/>
    <w:basedOn w:val="Normal"/>
    <w:rsid w:val="008D0E0D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176122"/>
    <w:rPr>
      <w:rFonts w:asciiTheme="majorHAnsi" w:eastAsia="Times New Roman" w:hAnsiTheme="majorHAnsi" w:cstheme="majorBidi"/>
      <w:color w:val="1F3763" w:themeColor="accent1" w:themeShade="7F"/>
      <w:kern w:val="0"/>
      <w:lang w:val="sr-Cyrl-RS"/>
      <w14:ligatures w14:val="none"/>
    </w:rPr>
  </w:style>
  <w:style w:type="paragraph" w:styleId="NormalWeb">
    <w:name w:val="Normal (Web)"/>
    <w:basedOn w:val="Normal"/>
    <w:uiPriority w:val="99"/>
    <w:unhideWhenUsed/>
    <w:rsid w:val="00BC4CC8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176122"/>
    <w:rPr>
      <w:rFonts w:asciiTheme="majorHAnsi" w:eastAsia="Times New Roman" w:hAnsiTheme="majorHAnsi" w:cstheme="majorBidi"/>
      <w:color w:val="2F5496" w:themeColor="accent1" w:themeShade="BF"/>
      <w:kern w:val="0"/>
      <w:sz w:val="26"/>
      <w:szCs w:val="26"/>
      <w:lang w:val="sr-Cyrl-R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C4CC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17612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51FFF"/>
    <w:rPr>
      <w:color w:val="808080"/>
    </w:rPr>
  </w:style>
  <w:style w:type="character" w:customStyle="1" w:styleId="math-inline">
    <w:name w:val="math-inline"/>
    <w:basedOn w:val="DefaultParagraphFont"/>
    <w:rsid w:val="00F51FFF"/>
  </w:style>
  <w:style w:type="character" w:customStyle="1" w:styleId="mord">
    <w:name w:val="mord"/>
    <w:basedOn w:val="DefaultParagraphFont"/>
    <w:rsid w:val="00D04A3F"/>
  </w:style>
  <w:style w:type="character" w:customStyle="1" w:styleId="mrel">
    <w:name w:val="mrel"/>
    <w:basedOn w:val="DefaultParagraphFont"/>
    <w:rsid w:val="00D04A3F"/>
  </w:style>
  <w:style w:type="character" w:customStyle="1" w:styleId="mbin">
    <w:name w:val="mbin"/>
    <w:basedOn w:val="DefaultParagraphFont"/>
    <w:rsid w:val="00D04A3F"/>
  </w:style>
  <w:style w:type="table" w:styleId="TableGrid">
    <w:name w:val="Table Grid"/>
    <w:basedOn w:val="TableNormal"/>
    <w:uiPriority w:val="39"/>
    <w:rsid w:val="00715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pen">
    <w:name w:val="mopen"/>
    <w:basedOn w:val="DefaultParagraphFont"/>
    <w:rsid w:val="00816120"/>
  </w:style>
  <w:style w:type="character" w:customStyle="1" w:styleId="mpunct">
    <w:name w:val="mpunct"/>
    <w:basedOn w:val="DefaultParagraphFont"/>
    <w:rsid w:val="00816120"/>
  </w:style>
  <w:style w:type="character" w:customStyle="1" w:styleId="mclose">
    <w:name w:val="mclose"/>
    <w:basedOn w:val="DefaultParagraphFont"/>
    <w:rsid w:val="00816120"/>
  </w:style>
  <w:style w:type="character" w:styleId="Strong">
    <w:name w:val="Strong"/>
    <w:basedOn w:val="DefaultParagraphFont"/>
    <w:uiPriority w:val="22"/>
    <w:qFormat/>
    <w:rsid w:val="00816120"/>
    <w:rPr>
      <w:b/>
      <w:bCs/>
    </w:rPr>
  </w:style>
  <w:style w:type="character" w:customStyle="1" w:styleId="katex-mathml">
    <w:name w:val="katex-mathml"/>
    <w:basedOn w:val="DefaultParagraphFont"/>
    <w:rsid w:val="00816120"/>
  </w:style>
  <w:style w:type="paragraph" w:styleId="Title">
    <w:name w:val="Title"/>
    <w:basedOn w:val="Normal"/>
    <w:next w:val="Normal"/>
    <w:link w:val="TitleChar"/>
    <w:uiPriority w:val="10"/>
    <w:qFormat/>
    <w:rsid w:val="00AF321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212"/>
    <w:rPr>
      <w:rFonts w:asciiTheme="majorHAnsi" w:eastAsiaTheme="majorEastAsia" w:hAnsiTheme="majorHAnsi" w:cstheme="majorBidi"/>
      <w:spacing w:val="-10"/>
      <w:kern w:val="28"/>
      <w:sz w:val="56"/>
      <w:szCs w:val="56"/>
      <w:lang w:val="sr-Cyrl-R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F3212"/>
    <w:pPr>
      <w:spacing w:after="0" w:line="259" w:lineRule="auto"/>
      <w:jc w:val="left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F321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321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AF3212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AF32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32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212"/>
    <w:rPr>
      <w:rFonts w:ascii="Times New Roman" w:eastAsia="Times New Roman" w:hAnsi="Times New Roman" w:cs="Times New Roman"/>
      <w:color w:val="303030"/>
      <w:kern w:val="0"/>
      <w:lang w:val="sr-Cyrl-R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32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212"/>
    <w:rPr>
      <w:rFonts w:ascii="Times New Roman" w:eastAsia="Times New Roman" w:hAnsi="Times New Roman" w:cs="Times New Roman"/>
      <w:color w:val="303030"/>
      <w:kern w:val="0"/>
      <w:lang w:val="sr-Cyrl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5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0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EC267-DB10-4F5C-A0C8-B34B85DD8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10285</Words>
  <Characters>58626</Characters>
  <Application>Microsoft Office Word</Application>
  <DocSecurity>0</DocSecurity>
  <Lines>488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Stepanovic</dc:creator>
  <cp:keywords/>
  <dc:description/>
  <cp:lastModifiedBy>Marijana</cp:lastModifiedBy>
  <cp:revision>2</cp:revision>
  <dcterms:created xsi:type="dcterms:W3CDTF">2026-07-17T16:55:00Z</dcterms:created>
  <dcterms:modified xsi:type="dcterms:W3CDTF">2026-07-17T16:55:00Z</dcterms:modified>
</cp:coreProperties>
</file>